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nurse-brazil-rio-de-janeiro"/>
    <w:p>
      <w:pPr>
        <w:pStyle w:val="Heading2"/>
      </w:pPr>
      <w:r>
        <w:t xml:space="preserve">Nurse | Brazil Rio de Janeiro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Ana Clara Silva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+55 21 98765-4321 | anaclara.nurse@rio.br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anaclara.silva@email.com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 Saúde, 123, Centro, Rio de Janeiro - RJ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8 years of experience in Brazil Rio de Janeiro. Specialized in providing high-quality patient care across diverse healthcare settings, including hospitals, clinics, and community health initiatives. Committed to upholding the standards of the Brazilian nursing profession while contributing to the well-being of patients and their families. A strong advocate for public health education and preventive care in Rio de Janeiro’s dynamic urban environment.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Nursing</w:t>
      </w:r>
      <w:r>
        <w:br/>
      </w:r>
      <w:r>
        <w:t xml:space="preserve">Universidade Federal do Rio de Janeiro (UFRJ) | 2012–2016</w:t>
      </w:r>
      <w:r>
        <w:br/>
      </w:r>
      <w:r>
        <w:t xml:space="preserve">- Graduated with honors, focusing on pediatric care and emergency nursing.</w:t>
      </w:r>
      <w:r>
        <w:br/>
      </w:r>
      <w:r>
        <w:t xml:space="preserve">- Completed clinical rotations at Hospital São Lucas, a leading institution in Rio de Janeiro.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Critical Care Nursing</w:t>
      </w:r>
      <w:r>
        <w:br/>
      </w:r>
      <w:r>
        <w:t xml:space="preserve">Hospital Israelita Albert Einstein (Rio de Janeiro) | 2017–2018</w:t>
      </w:r>
      <w:r>
        <w:br/>
      </w:r>
      <w:r>
        <w:t xml:space="preserve">- Focused on ICU and trauma patient management.</w:t>
      </w:r>
      <w:r>
        <w:br/>
      </w:r>
      <w:r>
        <w:t xml:space="preserve">- Certified by the Brazilian Association of Critical Care Nursing (ABRACE).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Nurse | Hospital São Lucas, Rio de Janeiro</w:t>
      </w:r>
      <w:r>
        <w:t xml:space="preserve"> </w:t>
      </w:r>
      <w:r>
        <w:t xml:space="preserve">| 2016–Present</w:t>
      </w:r>
      <w:r>
        <w:br/>
      </w:r>
      <w:r>
        <w:t xml:space="preserve">- Provide direct patient care in the emergency department, managing over 50 patients weekly.</w:t>
      </w:r>
      <w:r>
        <w:br/>
      </w:r>
      <w:r>
        <w:t xml:space="preserve">- Collaborate with physicians to develop and implement individualized care plans.</w:t>
      </w:r>
      <w:r>
        <w:br/>
      </w:r>
      <w:r>
        <w:t xml:space="preserve">- Train new nursing staff on hospital protocols and safety standards specific to Brazil Rio de Janeiro’s healthcare landscape.</w:t>
      </w:r>
      <w:r>
        <w:br/>
      </w:r>
      <w:r>
        <w:t xml:space="preserve">- Participated in community outreach programs, including free health check-ups in underserved areas of Rio.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Nurse | Clinica da Saúde Jardim Botânico</w:t>
      </w:r>
      <w:r>
        <w:t xml:space="preserve"> </w:t>
      </w:r>
      <w:r>
        <w:t xml:space="preserve">| 2014–2016</w:t>
      </w:r>
      <w:r>
        <w:br/>
      </w:r>
      <w:r>
        <w:t xml:space="preserve">- Assisted in the administration of vaccinations and health screenings for children and elderly patients.</w:t>
      </w:r>
      <w:r>
        <w:br/>
      </w:r>
      <w:r>
        <w:t xml:space="preserve">- Managed patient records using Brazil’s national health system (SUS) software.</w:t>
      </w:r>
      <w:r>
        <w:br/>
      </w:r>
      <w:r>
        <w:t xml:space="preserve">- Educated families on disease prevention and hygiene practices, aligning with public health campaigns in Rio de Janeiro.</w:t>
      </w:r>
    </w:p>
    <w:bookmarkEnd w:id="23"/>
    <w:bookmarkStart w:id="24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Basic Life Support (BLS) and Advanced Cardiac Life Support (ACLS)</w:t>
      </w:r>
      <w:r>
        <w:br/>
      </w:r>
      <w:r>
        <w:t xml:space="preserve">American Heart Association |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Safe Patient Handling and Mobility Certification</w:t>
      </w:r>
      <w:r>
        <w:br/>
      </w:r>
      <w:r>
        <w:t xml:space="preserve">Brazilian Nursing Council (COREN) |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Healthcare Safety and Infection Control Training</w:t>
      </w:r>
      <w:r>
        <w:br/>
      </w:r>
      <w:r>
        <w:t xml:space="preserve">Ministry of Health, Brazil | 2018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Proficient in using medical equipment such as IV pumps, ECG monitors, and ventilators.</w:t>
      </w:r>
    </w:p>
    <w:p>
      <w:pPr>
        <w:numPr>
          <w:ilvl w:val="0"/>
          <w:numId w:val="1004"/>
        </w:numPr>
        <w:pStyle w:val="Compact"/>
      </w:pPr>
      <w:r>
        <w:t xml:space="preserve">Strong knowledge of Brazil’s healthcare regulations and patient privacy laws (LGPD).</w:t>
      </w:r>
    </w:p>
    <w:p>
      <w:pPr>
        <w:numPr>
          <w:ilvl w:val="0"/>
          <w:numId w:val="1004"/>
        </w:numPr>
        <w:pStyle w:val="Compact"/>
      </w:pPr>
      <w:r>
        <w:t xml:space="preserve">Certified in first aid and emergency response, tailored to the needs of Rio de Janeiro’s diverse population.</w:t>
      </w:r>
    </w:p>
    <w:p>
      <w:pPr>
        <w:numPr>
          <w:ilvl w:val="0"/>
          <w:numId w:val="1004"/>
        </w:numPr>
        <w:pStyle w:val="Compact"/>
      </w:pPr>
      <w:r>
        <w:t xml:space="preserve">Excellent communication skills in Portuguese (native) and intermediate English for international collaborations.</w:t>
      </w:r>
    </w:p>
    <w:p>
      <w:pPr>
        <w:numPr>
          <w:ilvl w:val="0"/>
          <w:numId w:val="1004"/>
        </w:numPr>
        <w:pStyle w:val="Compact"/>
      </w:pPr>
      <w:r>
        <w:t xml:space="preserve">Ability to work under pressure, particularly in high-stress environments like Rio de Janeiro’s emergency services.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Portuguese (Native)</w:t>
      </w:r>
    </w:p>
    <w:p>
      <w:pPr>
        <w:numPr>
          <w:ilvl w:val="0"/>
          <w:numId w:val="1005"/>
        </w:numPr>
        <w:pStyle w:val="Compact"/>
      </w:pPr>
      <w:r>
        <w:t xml:space="preserve">English (Intermediate – TOEFL iBT 95)</w:t>
      </w:r>
    </w:p>
    <w:p>
      <w:pPr>
        <w:numPr>
          <w:ilvl w:val="0"/>
          <w:numId w:val="1005"/>
        </w:numPr>
        <w:pStyle w:val="Compact"/>
      </w:pPr>
      <w:r>
        <w:t xml:space="preserve">Spanish (Basic – conversational)</w:t>
      </w:r>
    </w:p>
    <w:bookmarkEnd w:id="26"/>
    <w:bookmarkStart w:id="27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Brazilian Nursing Council (COREN) | Member since 2016</w:t>
      </w:r>
    </w:p>
    <w:p>
      <w:pPr>
        <w:numPr>
          <w:ilvl w:val="0"/>
          <w:numId w:val="1006"/>
        </w:numPr>
        <w:pStyle w:val="Compact"/>
      </w:pPr>
      <w:r>
        <w:t xml:space="preserve">Rio de Janeiro State Nurses Association (ABEN-ERJ) | Active member, 2017–Present</w:t>
      </w:r>
    </w:p>
    <w:p>
      <w:pPr>
        <w:numPr>
          <w:ilvl w:val="0"/>
          <w:numId w:val="1006"/>
        </w:numPr>
        <w:pStyle w:val="Compact"/>
      </w:pPr>
      <w:r>
        <w:t xml:space="preserve">International Council of Nurses (ICN) | Affiliate member since 2021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Participated in the "Saúde na Comunidade" initiative, providing free health screenings in favelas of Rio de Janeiro.</w:t>
      </w:r>
      <w:r>
        <w:br/>
      </w:r>
      <w:r>
        <w:t xml:space="preserve">- Volunteered at the Rio de Janeiro Red Cross during natural disaster response efforts.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br/>
      </w:r>
      <w:r>
        <w:t xml:space="preserve">- Hosted workshops on diabetes and hypertension prevention for residents in the neighborhood of Santa Teresa.</w:t>
      </w:r>
      <w:r>
        <w:br/>
      </w:r>
      <w:r>
        <w:t xml:space="preserve">- Collaborated with local NGOs to improve access to healthcare services in low-income areas.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anaclara.nurse@rio.br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Brazil Rio de Janeiro</dc:title>
  <dc:creator/>
  <dc:language>en</dc:language>
  <cp:keywords/>
  <dcterms:created xsi:type="dcterms:W3CDTF">2026-07-28T14:52:45Z</dcterms:created>
  <dcterms:modified xsi:type="dcterms:W3CDTF">2026-07-28T14:52:45Z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