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Nurse</w:t>
      </w:r>
      <w:r>
        <w:t xml:space="preserve"> </w:t>
      </w:r>
      <w:r>
        <w:t xml:space="preserve">in</w:t>
      </w:r>
      <w:r>
        <w:t xml:space="preserve"> </w:t>
      </w:r>
      <w:r>
        <w:t xml:space="preserve">Colombia</w:t>
      </w:r>
      <w:r>
        <w:t xml:space="preserve"> </w:t>
      </w:r>
      <w:r>
        <w:t xml:space="preserve">Bogotá</w:t>
      </w:r>
    </w:p>
    <w:bookmarkStart w:id="33"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[Your Phone Number]</w:t>
      </w:r>
    </w:p>
    <w:p>
      <w:pPr>
        <w:pStyle w:val="BodyText"/>
      </w:pPr>
      <w:r>
        <w:rPr>
          <w:bCs/>
          <w:b/>
        </w:rPr>
        <w:t xml:space="preserve">Address:</w:t>
      </w:r>
      <w:r>
        <w:t xml:space="preserve"> </w:t>
      </w:r>
      <w:r>
        <w:t xml:space="preserve">Bogotá, Colombia</w:t>
      </w:r>
    </w:p>
    <w:bookmarkStart w:id="20" w:name="nurse-professional-summary"/>
    <w:p>
      <w:pPr>
        <w:pStyle w:val="Heading2"/>
      </w:pPr>
      <w:r>
        <w:t xml:space="preserve">Nurse Professional Summary</w:t>
      </w:r>
    </w:p>
    <w:p>
      <w:pPr>
        <w:pStyle w:val="FirstParagraph"/>
      </w:pPr>
      <w:r>
        <w:t xml:space="preserve">I am a dedicated and passionate Nurse with over [X years] of experience in clinical practice, patient care, and healthcare management within the dynamic healthcare environment of Colombia Bogotá. My career has been driven by a commitment to excellence in patient-centered care, adherence to Colombian nursing standards, and continuous professional development. I have worked in diverse settings such as public hospitals, private clinics, and community health programs across Bogotá, where I have developed expertise in clinical nursing, emergency care, and health education. My goal is to contribute my skills and experience to enhance healthcare delivery in Colombia's capital city while advancing the profession of nursing through innovation and collaboration.</w:t>
      </w:r>
    </w:p>
    <w:bookmarkEnd w:id="20"/>
    <w:bookmarkStart w:id="23" w:name="education"/>
    <w:p>
      <w:pPr>
        <w:pStyle w:val="Heading2"/>
      </w:pPr>
      <w:r>
        <w:t xml:space="preserve">Education</w:t>
      </w:r>
    </w:p>
    <w:bookmarkStart w:id="21" w:name="bachelors-degree-in-nursing"/>
    <w:p>
      <w:pPr>
        <w:pStyle w:val="Heading3"/>
      </w:pPr>
      <w:r>
        <w:t xml:space="preserve">Bachelor’s Degree in Nursing</w:t>
      </w:r>
    </w:p>
    <w:p>
      <w:pPr>
        <w:pStyle w:val="FirstParagraph"/>
      </w:pPr>
      <w:r>
        <w:rPr>
          <w:bCs/>
          <w:b/>
        </w:rPr>
        <w:t xml:space="preserve">University:</w:t>
      </w:r>
      <w:r>
        <w:t xml:space="preserve"> </w:t>
      </w:r>
      <w:r>
        <w:t xml:space="preserve">Universidad Nacional de Colombia, Bogotá</w:t>
      </w:r>
      <w:r>
        <w:br/>
      </w:r>
      <w:r>
        <w:rPr>
          <w:bCs/>
          <w:b/>
        </w:rPr>
        <w:t xml:space="preserve">Graduation Year:</w:t>
      </w:r>
      <w:r>
        <w:t xml:space="preserve"> </w:t>
      </w:r>
      <w:r>
        <w:t xml:space="preserve">[Year]</w:t>
      </w:r>
      <w:r>
        <w:br/>
      </w:r>
      <w:r>
        <w:rPr>
          <w:bCs/>
          <w:b/>
        </w:rPr>
        <w:t xml:space="preserve">GPA:</w:t>
      </w:r>
      <w:r>
        <w:t xml:space="preserve"> </w:t>
      </w:r>
      <w:r>
        <w:t xml:space="preserve">[GPA, if applicable]</w:t>
      </w:r>
    </w:p>
    <w:bookmarkEnd w:id="21"/>
    <w:bookmarkStart w:id="22" w:name="certifications-and-additional-training"/>
    <w:p>
      <w:pPr>
        <w:pStyle w:val="Heading3"/>
      </w:pPr>
      <w:r>
        <w:t xml:space="preserve">Certifications and Additional Training</w:t>
      </w:r>
    </w:p>
    <w:p>
      <w:pPr>
        <w:numPr>
          <w:ilvl w:val="0"/>
          <w:numId w:val="1001"/>
        </w:numPr>
        <w:pStyle w:val="Compact"/>
      </w:pPr>
      <w:r>
        <w:rPr>
          <w:bCs/>
          <w:b/>
        </w:rPr>
        <w:t xml:space="preserve">Basic Life Support (BLS) and Advanced Cardiac Life Support (ACLS)</w:t>
      </w:r>
      <w:r>
        <w:t xml:space="preserve"> </w:t>
      </w:r>
      <w:r>
        <w:t xml:space="preserve">– American Heart Association, 202X</w:t>
      </w:r>
    </w:p>
    <w:p>
      <w:pPr>
        <w:numPr>
          <w:ilvl w:val="0"/>
          <w:numId w:val="1001"/>
        </w:numPr>
        <w:pStyle w:val="Compact"/>
      </w:pPr>
      <w:r>
        <w:rPr>
          <w:bCs/>
          <w:b/>
        </w:rPr>
        <w:t xml:space="preserve">Specialized Training in Maternal and Child Health</w:t>
      </w:r>
      <w:r>
        <w:t xml:space="preserve"> </w:t>
      </w:r>
      <w:r>
        <w:t xml:space="preserve">– Ministry of Health of Colombia, 202Y</w:t>
      </w:r>
    </w:p>
    <w:p>
      <w:pPr>
        <w:numPr>
          <w:ilvl w:val="0"/>
          <w:numId w:val="1001"/>
        </w:numPr>
        <w:pStyle w:val="Compact"/>
      </w:pPr>
      <w:r>
        <w:rPr>
          <w:bCs/>
          <w:b/>
        </w:rPr>
        <w:t xml:space="preserve">Certified in Infection Control Practices</w:t>
      </w:r>
      <w:r>
        <w:t xml:space="preserve"> </w:t>
      </w:r>
      <w:r>
        <w:t xml:space="preserve">– Colombian Nursing Association (CEN), 202Z</w:t>
      </w:r>
    </w:p>
    <w:p>
      <w:pPr>
        <w:numPr>
          <w:ilvl w:val="0"/>
          <w:numId w:val="1001"/>
        </w:numPr>
        <w:pStyle w:val="Compact"/>
      </w:pPr>
      <w:r>
        <w:rPr>
          <w:bCs/>
          <w:b/>
        </w:rPr>
        <w:t xml:space="preserve">Continuing Medical Education (CME) Courses in Public Health and Chronic Disease Management</w:t>
      </w:r>
      <w:r>
        <w:t xml:space="preserve"> </w:t>
      </w:r>
      <w:r>
        <w:t xml:space="preserve">– Various Institutions, 202X–Present</w:t>
      </w:r>
    </w:p>
    <w:bookmarkEnd w:id="22"/>
    <w:bookmarkEnd w:id="23"/>
    <w:bookmarkStart w:id="27" w:name="professional-experience"/>
    <w:p>
      <w:pPr>
        <w:pStyle w:val="Heading2"/>
      </w:pPr>
      <w:r>
        <w:t xml:space="preserve">Professional Experience</w:t>
      </w:r>
    </w:p>
    <w:bookmarkStart w:id="24" w:name="Xb3a7fe5ecc898e99d3be8ed463907f0d5a9ecc2"/>
    <w:p>
      <w:pPr>
        <w:pStyle w:val="Heading3"/>
      </w:pPr>
      <w:r>
        <w:t xml:space="preserve">Clinical Nurse | Hospital San Ignacio, Bogotá, Colombia</w:t>
      </w:r>
    </w:p>
    <w:p>
      <w:pPr>
        <w:pStyle w:val="FirstParagraph"/>
      </w:pPr>
      <w:r>
        <w:rPr>
          <w:bCs/>
          <w:b/>
        </w:rPr>
        <w:t xml:space="preserve">Employment Period:</w:t>
      </w:r>
      <w:r>
        <w:t xml:space="preserve"> </w:t>
      </w:r>
      <w:r>
        <w:t xml:space="preserve">[Month/Year – Month/Year]</w:t>
      </w:r>
    </w:p>
    <w:p>
      <w:pPr>
        <w:numPr>
          <w:ilvl w:val="0"/>
          <w:numId w:val="1002"/>
        </w:numPr>
        <w:pStyle w:val="Compact"/>
      </w:pPr>
      <w:r>
        <w:t xml:space="preserve">Provided direct patient care in the emergency department and internal medicine units, ensuring adherence to Colombian healthcare protocols.</w:t>
      </w:r>
    </w:p>
    <w:p>
      <w:pPr>
        <w:numPr>
          <w:ilvl w:val="0"/>
          <w:numId w:val="1002"/>
        </w:numPr>
        <w:pStyle w:val="Compact"/>
      </w:pPr>
      <w:r>
        <w:t xml:space="preserve">Collaborated with physicians and multidisciplinary teams to develop individualized care plans for patients with acute and chronic conditions.</w:t>
      </w:r>
    </w:p>
    <w:p>
      <w:pPr>
        <w:numPr>
          <w:ilvl w:val="0"/>
          <w:numId w:val="1002"/>
        </w:numPr>
        <w:pStyle w:val="Compact"/>
      </w:pPr>
      <w:r>
        <w:t xml:space="preserve">Conducted health education sessions for patients and families on disease prevention, medication management, and post-discharge care in Bogotá’s underserved communities.</w:t>
      </w:r>
    </w:p>
    <w:p>
      <w:pPr>
        <w:numPr>
          <w:ilvl w:val="0"/>
          <w:numId w:val="1002"/>
        </w:numPr>
        <w:pStyle w:val="Compact"/>
      </w:pPr>
      <w:r>
        <w:t xml:space="preserve">Maintained accurate patient records using electronic health systems compliant with the Colombian National Health System (SIS) requirements.</w:t>
      </w:r>
    </w:p>
    <w:bookmarkEnd w:id="24"/>
    <w:bookmarkStart w:id="25" w:name="Xc17e667fa56df5e001a948c514b76b083672d85"/>
    <w:p>
      <w:pPr>
        <w:pStyle w:val="Heading3"/>
      </w:pPr>
      <w:r>
        <w:t xml:space="preserve">Community Health Nurse | Secretaría Distrital de Salud, Bogotá</w:t>
      </w:r>
    </w:p>
    <w:p>
      <w:pPr>
        <w:pStyle w:val="FirstParagraph"/>
      </w:pPr>
      <w:r>
        <w:rPr>
          <w:bCs/>
          <w:b/>
        </w:rPr>
        <w:t xml:space="preserve">Employment Period:</w:t>
      </w:r>
      <w:r>
        <w:t xml:space="preserve"> </w:t>
      </w:r>
      <w:r>
        <w:t xml:space="preserve">[Month/Year – Month/Year]</w:t>
      </w:r>
    </w:p>
    <w:p>
      <w:pPr>
        <w:numPr>
          <w:ilvl w:val="0"/>
          <w:numId w:val="1003"/>
        </w:numPr>
        <w:pStyle w:val="Compact"/>
      </w:pPr>
      <w:r>
        <w:t xml:space="preserve">Managed public health initiatives focused on reducing maternal and infant mortality rates in Bogotá’s high-risk neighborhoods.</w:t>
      </w:r>
    </w:p>
    <w:p>
      <w:pPr>
        <w:numPr>
          <w:ilvl w:val="0"/>
          <w:numId w:val="1003"/>
        </w:numPr>
        <w:pStyle w:val="Compact"/>
      </w:pPr>
      <w:r>
        <w:t xml:space="preserve">Conducted home visits to monitor pregnant women, provide prenatal care, and educate families on nutrition and hygiene practices.</w:t>
      </w:r>
    </w:p>
    <w:p>
      <w:pPr>
        <w:numPr>
          <w:ilvl w:val="0"/>
          <w:numId w:val="1003"/>
        </w:numPr>
        <w:pStyle w:val="Compact"/>
      </w:pPr>
      <w:r>
        <w:t xml:space="preserve">Collaborated with local organizations to implement vaccination programs and promote preventive healthcare in low-income communities across Bogotá.</w:t>
      </w:r>
    </w:p>
    <w:p>
      <w:pPr>
        <w:numPr>
          <w:ilvl w:val="0"/>
          <w:numId w:val="1003"/>
        </w:numPr>
        <w:pStyle w:val="Compact"/>
      </w:pPr>
      <w:r>
        <w:t xml:space="preserve">Trained community health volunteers on basic nursing skills and emergency response procedures to strengthen local healthcare capacity.</w:t>
      </w:r>
    </w:p>
    <w:bookmarkEnd w:id="25"/>
    <w:bookmarkStart w:id="26" w:name="Xad945eb506787b042a3db0d381f99cf91f6b94f"/>
    <w:p>
      <w:pPr>
        <w:pStyle w:val="Heading3"/>
      </w:pPr>
      <w:r>
        <w:t xml:space="preserve">Nurse Educator | Instituto de Enfermería, Universidad de Rosario, Bogotá</w:t>
      </w:r>
    </w:p>
    <w:p>
      <w:pPr>
        <w:pStyle w:val="FirstParagraph"/>
      </w:pPr>
      <w:r>
        <w:rPr>
          <w:bCs/>
          <w:b/>
        </w:rPr>
        <w:t xml:space="preserve">Employment Period:</w:t>
      </w:r>
      <w:r>
        <w:t xml:space="preserve"> </w:t>
      </w:r>
      <w:r>
        <w:t xml:space="preserve">[Month/Year – Month/Year]</w:t>
      </w:r>
    </w:p>
    <w:p>
      <w:pPr>
        <w:numPr>
          <w:ilvl w:val="0"/>
          <w:numId w:val="1004"/>
        </w:numPr>
        <w:pStyle w:val="Compact"/>
      </w:pPr>
      <w:r>
        <w:t xml:space="preserve">Developed and delivered nursing curricula focused on clinical skills, ethics, and cultural competency in healthcare delivery in Colombia.</w:t>
      </w:r>
    </w:p>
    <w:p>
      <w:pPr>
        <w:numPr>
          <w:ilvl w:val="0"/>
          <w:numId w:val="1004"/>
        </w:numPr>
        <w:pStyle w:val="Compact"/>
      </w:pPr>
      <w:r>
        <w:t xml:space="preserve">Mentored nursing students through hands-on training in hospital settings, including the Universidad de Rosario Hospital and regional clinics.</w:t>
      </w:r>
    </w:p>
    <w:p>
      <w:pPr>
        <w:numPr>
          <w:ilvl w:val="0"/>
          <w:numId w:val="1004"/>
        </w:numPr>
        <w:pStyle w:val="Compact"/>
      </w:pPr>
      <w:r>
        <w:t xml:space="preserve">Participated in research projects on improving patient outcomes through evidence-based nursing practices, published in Colombian medical journals.</w:t>
      </w:r>
    </w:p>
    <w:bookmarkEnd w:id="26"/>
    <w:bookmarkEnd w:id="27"/>
    <w:bookmarkStart w:id="28" w:name="skills"/>
    <w:p>
      <w:pPr>
        <w:pStyle w:val="Heading2"/>
      </w:pPr>
      <w:r>
        <w:t xml:space="preserve">Skills</w:t>
      </w:r>
    </w:p>
    <w:p>
      <w:pPr>
        <w:numPr>
          <w:ilvl w:val="0"/>
          <w:numId w:val="1005"/>
        </w:numPr>
        <w:pStyle w:val="Compact"/>
      </w:pPr>
      <w:r>
        <w:rPr>
          <w:bCs/>
          <w:b/>
        </w:rPr>
        <w:t xml:space="preserve">Clinical Expertise:</w:t>
      </w:r>
      <w:r>
        <w:t xml:space="preserve"> </w:t>
      </w:r>
      <w:r>
        <w:t xml:space="preserve">Patient assessment, medication administration, wound care, and critical care management in accordance with Colombian nursing standards.</w:t>
      </w:r>
    </w:p>
    <w:p>
      <w:pPr>
        <w:numPr>
          <w:ilvl w:val="0"/>
          <w:numId w:val="1005"/>
        </w:numPr>
        <w:pStyle w:val="Compact"/>
      </w:pPr>
      <w:r>
        <w:rPr>
          <w:bCs/>
          <w:b/>
        </w:rPr>
        <w:t xml:space="preserve">Technical Proficiency:</w:t>
      </w:r>
      <w:r>
        <w:t xml:space="preserve"> </w:t>
      </w:r>
      <w:r>
        <w:t xml:space="preserve">Electronic health record systems (EMR), laboratory equipment operation, and telehealth platforms for remote patient monitoring.</w:t>
      </w:r>
    </w:p>
    <w:p>
      <w:pPr>
        <w:numPr>
          <w:ilvl w:val="0"/>
          <w:numId w:val="1005"/>
        </w:numPr>
        <w:pStyle w:val="Compact"/>
      </w:pPr>
      <w:r>
        <w:rPr>
          <w:bCs/>
          <w:b/>
        </w:rPr>
        <w:t xml:space="preserve">Communication:</w:t>
      </w:r>
      <w:r>
        <w:t xml:space="preserve"> </w:t>
      </w:r>
      <w:r>
        <w:t xml:space="preserve">Strong interpersonal skills to build trust with patients and families, fluent in Spanish and English (if applicable).</w:t>
      </w:r>
    </w:p>
    <w:p>
      <w:pPr>
        <w:numPr>
          <w:ilvl w:val="0"/>
          <w:numId w:val="1005"/>
        </w:numPr>
        <w:pStyle w:val="Compact"/>
      </w:pPr>
      <w:r>
        <w:rPr>
          <w:bCs/>
          <w:b/>
        </w:rPr>
        <w:t xml:space="preserve">Cultural Competency:</w:t>
      </w:r>
      <w:r>
        <w:t xml:space="preserve"> </w:t>
      </w:r>
      <w:r>
        <w:t xml:space="preserve">Experience working with diverse populations in Bogotá’s multicultural environment, including indigenous communities and migrant groups.</w:t>
      </w:r>
    </w:p>
    <w:p>
      <w:pPr>
        <w:numPr>
          <w:ilvl w:val="0"/>
          <w:numId w:val="1005"/>
        </w:numPr>
        <w:pStyle w:val="Compact"/>
      </w:pPr>
      <w:r>
        <w:rPr>
          <w:bCs/>
          <w:b/>
        </w:rPr>
        <w:t xml:space="preserve">Leadership:</w:t>
      </w:r>
      <w:r>
        <w:t xml:space="preserve"> </w:t>
      </w:r>
      <w:r>
        <w:t xml:space="preserve">Demonstrated ability to lead nursing teams, manage resources efficiently, and advocate for patient rights within the Colombian healthcare system.</w:t>
      </w:r>
    </w:p>
    <w:bookmarkEnd w:id="28"/>
    <w:bookmarkStart w:id="29" w:name="certifications"/>
    <w:p>
      <w:pPr>
        <w:pStyle w:val="Heading2"/>
      </w:pPr>
      <w:r>
        <w:t xml:space="preserve">Certifications</w:t>
      </w:r>
    </w:p>
    <w:p>
      <w:pPr>
        <w:numPr>
          <w:ilvl w:val="0"/>
          <w:numId w:val="1006"/>
        </w:numPr>
        <w:pStyle w:val="Compact"/>
      </w:pPr>
      <w:r>
        <w:rPr>
          <w:bCs/>
          <w:b/>
        </w:rPr>
        <w:t xml:space="preserve">Colombian Nursing License (CEN)</w:t>
      </w:r>
      <w:r>
        <w:t xml:space="preserve"> </w:t>
      </w:r>
      <w:r>
        <w:t xml:space="preserve">– [License Number], issued by the Colombian Nursing Association.</w:t>
      </w:r>
    </w:p>
    <w:p>
      <w:pPr>
        <w:numPr>
          <w:ilvl w:val="0"/>
          <w:numId w:val="1006"/>
        </w:numPr>
        <w:pStyle w:val="Compact"/>
      </w:pPr>
      <w:r>
        <w:rPr>
          <w:bCs/>
          <w:b/>
        </w:rPr>
        <w:t xml:space="preserve">Certificate in Health Management for Nurses</w:t>
      </w:r>
      <w:r>
        <w:t xml:space="preserve"> </w:t>
      </w:r>
      <w:r>
        <w:t xml:space="preserve">– Universidad de los Andes, 202X.</w:t>
      </w:r>
    </w:p>
    <w:p>
      <w:pPr>
        <w:numPr>
          <w:ilvl w:val="0"/>
          <w:numId w:val="1006"/>
        </w:numPr>
        <w:pStyle w:val="Compact"/>
      </w:pPr>
      <w:r>
        <w:rPr>
          <w:bCs/>
          <w:b/>
        </w:rPr>
        <w:t xml:space="preserve">Training in Mental Health First Aid</w:t>
      </w:r>
      <w:r>
        <w:t xml:space="preserve"> </w:t>
      </w:r>
      <w:r>
        <w:t xml:space="preserve">– National Institute of Health, Colombia, 202Y.</w:t>
      </w:r>
    </w:p>
    <w:bookmarkEnd w:id="29"/>
    <w:bookmarkStart w:id="30" w:name="languages"/>
    <w:p>
      <w:pPr>
        <w:pStyle w:val="Heading2"/>
      </w:pPr>
      <w:r>
        <w:t xml:space="preserve">Languages</w:t>
      </w:r>
    </w:p>
    <w:p>
      <w:pPr>
        <w:numPr>
          <w:ilvl w:val="0"/>
          <w:numId w:val="1007"/>
        </w:numPr>
        <w:pStyle w:val="Compact"/>
      </w:pPr>
      <w:r>
        <w:rPr>
          <w:bCs/>
          <w:b/>
        </w:rPr>
        <w:t xml:space="preserve">Spanish:</w:t>
      </w:r>
      <w:r>
        <w:t xml:space="preserve"> </w:t>
      </w:r>
      <w:r>
        <w:t xml:space="preserve">Native speaker</w:t>
      </w:r>
    </w:p>
    <w:p>
      <w:pPr>
        <w:numPr>
          <w:ilvl w:val="0"/>
          <w:numId w:val="1007"/>
        </w:numPr>
        <w:pStyle w:val="Compact"/>
      </w:pPr>
      <w:r>
        <w:rPr>
          <w:bCs/>
          <w:b/>
        </w:rPr>
        <w:t xml:space="preserve">English:</w:t>
      </w:r>
      <w:r>
        <w:t xml:space="preserve"> </w:t>
      </w:r>
      <w:r>
        <w:t xml:space="preserve">Advanced proficiency (if applicable)</w:t>
      </w:r>
    </w:p>
    <w:bookmarkEnd w:id="30"/>
    <w:bookmarkStart w:id="31" w:name="additional-information"/>
    <w:p>
      <w:pPr>
        <w:pStyle w:val="Heading2"/>
      </w:pPr>
      <w:r>
        <w:t xml:space="preserve">Additional Information</w:t>
      </w:r>
    </w:p>
    <w:p>
      <w:pPr>
        <w:pStyle w:val="FirstParagraph"/>
      </w:pPr>
      <w:r>
        <w:t xml:space="preserve">I am deeply committed to advancing the profession of nursing in Colombia Bogotá. My work has focused on bridging gaps in healthcare access, particularly for marginalized communities. I actively participate in professional networks such as the Colombian Nurses Association (CEN) and regularly attend conferences to stay updated on global and local advancements in nursing practices. In my free time, I volunteer with non-profit organizations that provide medical care to underprivileged populations in Bogotá.</w:t>
      </w:r>
    </w:p>
    <w:p>
      <w:pPr>
        <w:pStyle w:val="BodyText"/>
      </w:pPr>
      <w:r>
        <w:t xml:space="preserve">My goal is to continue contributing to the healthcare sector of Colombia, ensuring that every patient receives compassionate, high-quality care rooted in the values of nursing excellence and cultural sensitivity.</w:t>
      </w:r>
    </w:p>
    <w:bookmarkEnd w:id="31"/>
    <w:bookmarkStart w:id="32" w:name="contact-information"/>
    <w:p>
      <w:pPr>
        <w:pStyle w:val="Heading2"/>
      </w:pPr>
      <w:r>
        <w:t xml:space="preserve">Contact Information</w:t>
      </w:r>
    </w:p>
    <w:p>
      <w:pPr>
        <w:pStyle w:val="FirstParagraph"/>
      </w:pPr>
      <w:r>
        <w:rPr>
          <w:bCs/>
          <w:b/>
        </w:rPr>
        <w:t xml:space="preserve">Email:</w:t>
      </w:r>
      <w:r>
        <w:t xml:space="preserve"> </w:t>
      </w:r>
      <w:r>
        <w:t xml:space="preserve">[your.email@example.com]</w:t>
      </w:r>
      <w:r>
        <w:br/>
      </w:r>
      <w:r>
        <w:rPr>
          <w:bCs/>
          <w:b/>
        </w:rPr>
        <w:t xml:space="preserve">Phone:</w:t>
      </w:r>
      <w:r>
        <w:t xml:space="preserve"> </w:t>
      </w:r>
      <w:r>
        <w:t xml:space="preserve">[Your Phone Number]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Nurse in Colombia Bogotá</dc:title>
  <dc:creator/>
  <dc:language>en</dc:language>
  <cp:keywords/>
  <dcterms:created xsi:type="dcterms:W3CDTF">2026-07-23T12:50:45Z</dcterms:created>
  <dcterms:modified xsi:type="dcterms:W3CDTF">2026-07-23T12:50:45Z</dcterms:modified>
</cp:coreProperties>
</file>

<file path=docProps/custom.xml><?xml version="1.0" encoding="utf-8"?>
<Properties xmlns="http://schemas.openxmlformats.org/officeDocument/2006/custom-properties" xmlns:vt="http://schemas.openxmlformats.org/officeDocument/2006/docPropsVTypes"/>
</file>