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nurse-in-turkey-istanbul"/>
    <w:p>
      <w:pPr>
        <w:pStyle w:val="Heading2"/>
      </w:pPr>
      <w:r>
        <w:t xml:space="preserve">Nurse in Turkey Istanbul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compassionate Nurse with over 8 years of experience in the healthcare sector, specializing in patient care, clinical support, and health promotion. Proficient in delivering quality nursing services within the dynamic healthcare environment of Turkey Istanbul. A dedicated professional committed to upholding the highest standards of patient safety, ethical practice, and cultural sensitivity. Eager to contribute expertise and skills to enhance medical care in Istanbul's diverse communities.</w:t>
      </w:r>
    </w:p>
    <w:bookmarkEnd w:id="20"/>
    <w:bookmarkStart w:id="21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+90 XXX XXX XX XX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</w:p>
    <w:p>
      <w:pPr>
        <w:pStyle w:val="BodyText"/>
      </w:pPr>
      <w:r>
        <w:rPr>
          <w:iCs/>
          <w:i/>
        </w:rPr>
        <w:t xml:space="preserve">Marmara University, Istanbul, Turkey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2"/>
        </w:numPr>
        <w:pStyle w:val="Compact"/>
      </w:pPr>
      <w:r>
        <w:t xml:space="preserve">Completed a 4-year program with focus on clinical practice, patient assessment, and health education.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hospitals across Istanbul, including [Name of Hospital] and [Name of Hospital].</w:t>
      </w:r>
    </w:p>
    <w:p>
      <w:pPr>
        <w:numPr>
          <w:ilvl w:val="0"/>
          <w:numId w:val="1002"/>
        </w:numPr>
        <w:pStyle w:val="Compact"/>
      </w:pPr>
      <w:r>
        <w:t xml:space="preserve">Graduated with honors (GPA: 3.8/4.0).</w:t>
      </w:r>
    </w:p>
    <w:p>
      <w:pPr>
        <w:pStyle w:val="FirstParagraph"/>
      </w:pPr>
      <w:r>
        <w:rPr>
          <w:bCs/>
          <w:b/>
        </w:rPr>
        <w:t xml:space="preserve">Master of Science in Nursing (MSN) – Clinical Nurse Specialist</w:t>
      </w:r>
    </w:p>
    <w:p>
      <w:pPr>
        <w:pStyle w:val="BodyText"/>
      </w:pPr>
      <w:r>
        <w:rPr>
          <w:iCs/>
          <w:i/>
        </w:rPr>
        <w:t xml:space="preserve">Istanbul University, Istanbul, Turkey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3"/>
        </w:numPr>
        <w:pStyle w:val="Compact"/>
      </w:pPr>
      <w:r>
        <w:t xml:space="preserve">Specialized in acute care and geriatric nursing.</w:t>
      </w:r>
    </w:p>
    <w:p>
      <w:pPr>
        <w:numPr>
          <w:ilvl w:val="0"/>
          <w:numId w:val="1003"/>
        </w:numPr>
        <w:pStyle w:val="Compact"/>
      </w:pPr>
      <w:r>
        <w:t xml:space="preserve">Conducted research on patient-centered care models in Turkish hospitals.</w:t>
      </w:r>
    </w:p>
    <w:p>
      <w:pPr>
        <w:numPr>
          <w:ilvl w:val="0"/>
          <w:numId w:val="1003"/>
        </w:numPr>
        <w:pStyle w:val="Compact"/>
      </w:pPr>
      <w:r>
        <w:t xml:space="preserve">Published a paper on "Improving Patient Outcomes Through Cultural Competence in Istanbul's Healthcare System."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4"/>
        </w:numPr>
        <w:pStyle w:val="Compact"/>
      </w:pPr>
      <w:r>
        <w:t xml:space="preserve">American Heart Association (AHA) Basic Life Support (BLS) Certification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4"/>
        </w:numPr>
        <w:pStyle w:val="Compact"/>
      </w:pPr>
      <w:r>
        <w:t xml:space="preserve">Infection Control and Prevention Training – Istanbul Health Department, 2021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Registered Nurse – Emergency Department</w:t>
      </w:r>
    </w:p>
    <w:p>
      <w:pPr>
        <w:pStyle w:val="BodyText"/>
      </w:pPr>
      <w:r>
        <w:rPr>
          <w:iCs/>
          <w:i/>
        </w:rPr>
        <w:t xml:space="preserve">Hospital of Istanbul, Turkey</w:t>
      </w:r>
      <w:r>
        <w:t xml:space="preserve"> </w:t>
      </w:r>
      <w:r>
        <w:t xml:space="preserve">| [Month/Year] – Present</w:t>
      </w:r>
    </w:p>
    <w:p>
      <w:pPr>
        <w:numPr>
          <w:ilvl w:val="0"/>
          <w:numId w:val="1005"/>
        </w:numPr>
        <w:pStyle w:val="Compact"/>
      </w:pPr>
      <w:r>
        <w:t xml:space="preserve">Provided immediate care to patients with critical injuries and life-threatening conditions.</w:t>
      </w:r>
    </w:p>
    <w:p>
      <w:pPr>
        <w:numPr>
          <w:ilvl w:val="0"/>
          <w:numId w:val="1005"/>
        </w:numPr>
        <w:pStyle w:val="Compact"/>
      </w:pPr>
      <w:r>
        <w:t xml:space="preserve">Collaborated with physicians and medical teams to prioritize patient treatment in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Maintained accurate patient records and ensured compliance with Turkish healthcare regulations.</w:t>
      </w:r>
    </w:p>
    <w:p>
      <w:pPr>
        <w:numPr>
          <w:ilvl w:val="0"/>
          <w:numId w:val="1005"/>
        </w:numPr>
        <w:pStyle w:val="Compact"/>
      </w:pPr>
      <w:r>
        <w:t xml:space="preserve">Oversaw triage processes, improving efficiency by 20% in the first year of employment.</w:t>
      </w:r>
    </w:p>
    <w:p>
      <w:pPr>
        <w:pStyle w:val="FirstParagraph"/>
      </w:pPr>
      <w:r>
        <w:rPr>
          <w:bCs/>
          <w:b/>
        </w:rPr>
        <w:t xml:space="preserve">Staff Nurse – Internal Medicine Unit</w:t>
      </w:r>
    </w:p>
    <w:p>
      <w:pPr>
        <w:pStyle w:val="BodyText"/>
      </w:pPr>
      <w:r>
        <w:rPr>
          <w:iCs/>
          <w:i/>
        </w:rPr>
        <w:t xml:space="preserve">Private Hospital Istanbul, Turkey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Cared for patients with chronic illnesses, including diabetes and cardiovascular diseases.</w:t>
      </w:r>
    </w:p>
    <w:p>
      <w:pPr>
        <w:numPr>
          <w:ilvl w:val="0"/>
          <w:numId w:val="1006"/>
        </w:numPr>
        <w:pStyle w:val="Compact"/>
      </w:pPr>
      <w:r>
        <w:t xml:space="preserve">Developed individualized care plans aligned with Turkish nursing standards.</w:t>
      </w:r>
    </w:p>
    <w:p>
      <w:pPr>
        <w:numPr>
          <w:ilvl w:val="0"/>
          <w:numId w:val="1006"/>
        </w:numPr>
        <w:pStyle w:val="Compact"/>
      </w:pPr>
      <w:r>
        <w:t xml:space="preserve">Conducted health education sessions for patients and families in both Turkish and English.</w:t>
      </w:r>
    </w:p>
    <w:p>
      <w:pPr>
        <w:numPr>
          <w:ilvl w:val="0"/>
          <w:numId w:val="1006"/>
        </w:numPr>
        <w:pStyle w:val="Compact"/>
      </w:pPr>
      <w:r>
        <w:t xml:space="preserve">Participated in hospital-wide quality improvement initiatives, earning recognition as "Nurse of the Year" in 2020.</w:t>
      </w:r>
    </w:p>
    <w:p>
      <w:pPr>
        <w:pStyle w:val="FirstParagraph"/>
      </w:pPr>
      <w:r>
        <w:rPr>
          <w:bCs/>
          <w:b/>
        </w:rPr>
        <w:t xml:space="preserve">Internship – Pediatric Ward</w:t>
      </w:r>
    </w:p>
    <w:p>
      <w:pPr>
        <w:pStyle w:val="BodyText"/>
      </w:pPr>
      <w:r>
        <w:rPr>
          <w:iCs/>
          <w:i/>
        </w:rPr>
        <w:t xml:space="preserve">Turkey Children's Hospital, Istanbul</w:t>
      </w:r>
      <w:r>
        <w:t xml:space="preserve"> </w:t>
      </w:r>
      <w:r>
        <w:t xml:space="preserve">| [Month/Year] – [Month/Year]</w:t>
      </w:r>
    </w:p>
    <w:p>
      <w:pPr>
        <w:numPr>
          <w:ilvl w:val="0"/>
          <w:numId w:val="1007"/>
        </w:numPr>
        <w:pStyle w:val="Compact"/>
      </w:pPr>
      <w:r>
        <w:t xml:space="preserve">Gained expertise in pediatric nursing, focusing on child development and family-centered care.</w:t>
      </w:r>
    </w:p>
    <w:p>
      <w:pPr>
        <w:numPr>
          <w:ilvl w:val="0"/>
          <w:numId w:val="1007"/>
        </w:numPr>
        <w:pStyle w:val="Compact"/>
      </w:pPr>
      <w:r>
        <w:t xml:space="preserve">Assisted in administering medications and monitoring vital signs for infants and children.</w:t>
      </w:r>
    </w:p>
    <w:p>
      <w:pPr>
        <w:numPr>
          <w:ilvl w:val="0"/>
          <w:numId w:val="1007"/>
        </w:numPr>
        <w:pStyle w:val="Compact"/>
      </w:pPr>
      <w:r>
        <w:t xml:space="preserve">Supported parents in understanding medical procedures through culturally sensitive communication.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Proficient in patient assessment, diagnosis, and treatment planning.</w:t>
      </w:r>
    </w:p>
    <w:p>
      <w:pPr>
        <w:numPr>
          <w:ilvl w:val="0"/>
          <w:numId w:val="1008"/>
        </w:numPr>
        <w:pStyle w:val="Compact"/>
      </w:pPr>
      <w:r>
        <w:t xml:space="preserve">Excellent communication skills in Turkish and English, with a basic understanding of Arabic.</w:t>
      </w:r>
    </w:p>
    <w:p>
      <w:pPr>
        <w:numPr>
          <w:ilvl w:val="0"/>
          <w:numId w:val="1008"/>
        </w:numPr>
        <w:pStyle w:val="Compact"/>
      </w:pPr>
      <w:r>
        <w:t xml:space="preserve">Skilled in using electronic health records (EHR) systems such as MedTrak and Cerner.</w:t>
      </w:r>
    </w:p>
    <w:p>
      <w:pPr>
        <w:numPr>
          <w:ilvl w:val="0"/>
          <w:numId w:val="1008"/>
        </w:numPr>
        <w:pStyle w:val="Compact"/>
      </w:pPr>
      <w:r>
        <w:t xml:space="preserve">Cultural competence: Familiar with the healthcare needs of Istanbul's diverse population, including expatriates and local communities.</w:t>
      </w:r>
    </w:p>
    <w:p>
      <w:pPr>
        <w:numPr>
          <w:ilvl w:val="0"/>
          <w:numId w:val="1008"/>
        </w:numPr>
        <w:pStyle w:val="Compact"/>
      </w:pPr>
      <w:r>
        <w:t xml:space="preserve">Strong leadership and teamwork abilities, with experience managing nursing staff in emergency settings.</w:t>
      </w:r>
    </w:p>
    <w:p>
      <w:pPr>
        <w:numPr>
          <w:ilvl w:val="0"/>
          <w:numId w:val="1008"/>
        </w:numPr>
        <w:pStyle w:val="Compact"/>
      </w:pPr>
      <w:r>
        <w:t xml:space="preserve">First aid and trauma care expertise, with a focus on rapid response in critical situations.</w:t>
      </w:r>
    </w:p>
    <w:bookmarkEnd w:id="24"/>
    <w:bookmarkStart w:id="25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9"/>
        </w:numPr>
        <w:pStyle w:val="Compact"/>
      </w:pPr>
      <w:r>
        <w:t xml:space="preserve">Turkish Nursing Council License – [License Number], Valid Until [Year]</w:t>
      </w:r>
    </w:p>
    <w:p>
      <w:pPr>
        <w:numPr>
          <w:ilvl w:val="0"/>
          <w:numId w:val="1009"/>
        </w:numPr>
        <w:pStyle w:val="Compact"/>
      </w:pPr>
      <w:r>
        <w:t xml:space="preserve">CPD (Continuing Professional Development) Courses on "Mental Health Care in Turkey" (2022)</w:t>
      </w:r>
    </w:p>
    <w:p>
      <w:pPr>
        <w:numPr>
          <w:ilvl w:val="0"/>
          <w:numId w:val="1009"/>
        </w:numPr>
        <w:pStyle w:val="Compact"/>
      </w:pPr>
      <w:r>
        <w:t xml:space="preserve">Participation in the "Global Health Summit Istanbul 2023," focusing on healthcare disparities and solutions.</w:t>
      </w:r>
    </w:p>
    <w:p>
      <w:pPr>
        <w:numPr>
          <w:ilvl w:val="0"/>
          <w:numId w:val="1009"/>
        </w:numPr>
        <w:pStyle w:val="Compact"/>
      </w:pPr>
      <w:r>
        <w:t xml:space="preserve">Volunteer Training Program for Disaster Response – Istanbul Red Crescent, 2019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Turkish: Native speaker</w:t>
      </w:r>
    </w:p>
    <w:p>
      <w:pPr>
        <w:numPr>
          <w:ilvl w:val="0"/>
          <w:numId w:val="1010"/>
        </w:numPr>
        <w:pStyle w:val="Compact"/>
      </w:pPr>
      <w:r>
        <w:t xml:space="preserve">English: Fluent (IELTS Score: 7.5)</w:t>
      </w:r>
    </w:p>
    <w:p>
      <w:pPr>
        <w:numPr>
          <w:ilvl w:val="0"/>
          <w:numId w:val="1010"/>
        </w:numPr>
        <w:pStyle w:val="Compact"/>
      </w:pPr>
      <w:r>
        <w:t xml:space="preserve">Arabic: Basic proficiency (reading/writing)</w:t>
      </w:r>
    </w:p>
    <w:bookmarkEnd w:id="26"/>
    <w:bookmarkStart w:id="27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Nurse Volunteer – Istanbul Free Clinic</w:t>
      </w:r>
    </w:p>
    <w:p>
      <w:pPr>
        <w:pStyle w:val="BodyText"/>
      </w:pPr>
      <w:r>
        <w:rPr>
          <w:iCs/>
          <w:i/>
        </w:rPr>
        <w:t xml:space="preserve">Istanbul, Turkey</w:t>
      </w:r>
      <w:r>
        <w:t xml:space="preserve"> </w:t>
      </w:r>
      <w:r>
        <w:t xml:space="preserve">| [Month/Year] – Present</w:t>
      </w:r>
    </w:p>
    <w:p>
      <w:pPr>
        <w:numPr>
          <w:ilvl w:val="0"/>
          <w:numId w:val="1011"/>
        </w:numPr>
        <w:pStyle w:val="Compact"/>
      </w:pPr>
      <w:r>
        <w:t xml:space="preserve">Provided free medical consultations and health screenings to underserved communities in Istanbul.</w:t>
      </w:r>
    </w:p>
    <w:p>
      <w:pPr>
        <w:numPr>
          <w:ilvl w:val="0"/>
          <w:numId w:val="1011"/>
        </w:numPr>
        <w:pStyle w:val="Compact"/>
      </w:pPr>
      <w:r>
        <w:t xml:space="preserve">Educated patients on preventive care and healthy lifestyle choices.</w:t>
      </w:r>
    </w:p>
    <w:p>
      <w:pPr>
        <w:pStyle w:val="FirstParagraph"/>
      </w:pPr>
      <w:r>
        <w:rPr>
          <w:bCs/>
          <w:b/>
        </w:rPr>
        <w:t xml:space="preserve">Health Awareness Campaign – World Health Organization (WHO) Partnership</w:t>
      </w:r>
    </w:p>
    <w:p>
      <w:pPr>
        <w:pStyle w:val="BodyText"/>
      </w:pPr>
      <w:r>
        <w:rPr>
          <w:iCs/>
          <w:i/>
        </w:rPr>
        <w:t xml:space="preserve">Istanbul, Turkey</w:t>
      </w:r>
      <w:r>
        <w:t xml:space="preserve"> </w:t>
      </w:r>
      <w:r>
        <w:t xml:space="preserve">| [Year]</w:t>
      </w:r>
    </w:p>
    <w:p>
      <w:pPr>
        <w:numPr>
          <w:ilvl w:val="0"/>
          <w:numId w:val="1012"/>
        </w:numPr>
        <w:pStyle w:val="Compact"/>
      </w:pPr>
      <w:r>
        <w:t xml:space="preserve">Collaborated with WHO to organize campaigns on vaccination and disease prevention.</w:t>
      </w:r>
    </w:p>
    <w:p>
      <w:pPr>
        <w:numPr>
          <w:ilvl w:val="0"/>
          <w:numId w:val="1012"/>
        </w:numPr>
        <w:pStyle w:val="Compact"/>
      </w:pPr>
      <w:r>
        <w:t xml:space="preserve">Delivered presentations in Turkish and English to raise awareness about public health issues.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3"/>
        </w:numPr>
        <w:pStyle w:val="Compact"/>
      </w:pPr>
      <w:r>
        <w:t xml:space="preserve">Turkish Nurses Association (TMA)</w:t>
      </w:r>
    </w:p>
    <w:p>
      <w:pPr>
        <w:numPr>
          <w:ilvl w:val="0"/>
          <w:numId w:val="1013"/>
        </w:numPr>
        <w:pStyle w:val="Compact"/>
      </w:pPr>
      <w:r>
        <w:t xml:space="preserve">American Nurses Association (ANA) – International Affiliate Member</w:t>
      </w:r>
    </w:p>
    <w:p>
      <w:pPr>
        <w:numPr>
          <w:ilvl w:val="0"/>
          <w:numId w:val="1013"/>
        </w:numPr>
        <w:pStyle w:val="Compact"/>
      </w:pPr>
      <w:r>
        <w:t xml:space="preserve">International Council of Nurses (ICN)</w:t>
      </w:r>
    </w:p>
    <w:bookmarkEnd w:id="28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Turkey Istanbul</dc:title>
  <dc:creator/>
  <cp:keywords/>
  <dcterms:created xsi:type="dcterms:W3CDTF">2026-07-22T22:07:55Z</dcterms:created>
  <dcterms:modified xsi:type="dcterms:W3CDTF">2026-07-22T22:07:55Z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