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Nurse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1" w:name="contact-info"/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Maria Gonzalez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maria.gonzalez@email.com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(713) 555-1234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1234 Health Lane, Houston, TX 77001, United States</w:t>
      </w:r>
    </w:p>
    <w:bookmarkEnd w:id="20"/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Experienced Registered Nurse with over eight years of dedicated service in the United States Houston healthcare landscape. A compassionate and detail-oriented professional specializing in acute care, critical care, and patient-centered nursing practices. Proven ability to thrive in fast-paced environments while maintaining a strong commitment to quality patient outcomes and ethical standards. Seeking opportunities to contribute expertise as a Nurse within Houston’s dynamic medical community, where innovation meets excellence.</w:t>
      </w:r>
    </w:p>
    <w:bookmarkEnd w:id="22"/>
    <w:bookmarkStart w:id="23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Nursing (BSN)</w:t>
      </w:r>
      <w:r>
        <w:t xml:space="preserve">, University of Texas Health Science Center at Houston (UTHealth), Houston, TX</w:t>
      </w:r>
      <w:r>
        <w:br/>
      </w:r>
      <w:r>
        <w:t xml:space="preserve">Graduated: May 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Associate Degree in Nursing (ADN)</w:t>
      </w:r>
      <w:r>
        <w:t xml:space="preserve">, Lone Star College, Houston, TX</w:t>
      </w:r>
      <w:r>
        <w:br/>
      </w:r>
      <w:r>
        <w:t xml:space="preserve">Graduated: May 2012</w:t>
      </w:r>
    </w:p>
    <w:bookmarkEnd w:id="23"/>
    <w:bookmarkStart w:id="27" w:name="work-experience"/>
    <w:p>
      <w:pPr>
        <w:pStyle w:val="Heading2"/>
      </w:pPr>
      <w:r>
        <w:t xml:space="preserve">Work Experience</w:t>
      </w:r>
    </w:p>
    <w:bookmarkStart w:id="24" w:name="X6880abe36c49df7932b798ff50b284dae58ab9f"/>
    <w:p>
      <w:pPr>
        <w:pStyle w:val="Heading3"/>
      </w:pPr>
      <w:r>
        <w:t xml:space="preserve">Registered Nurse - Intensive Care Unit (ICU)</w:t>
      </w:r>
    </w:p>
    <w:p>
      <w:pPr>
        <w:pStyle w:val="FirstParagraph"/>
      </w:pPr>
      <w:r>
        <w:rPr>
          <w:bCs/>
          <w:b/>
        </w:rPr>
        <w:t xml:space="preserve">Mission Hospital, Houston, TX</w:t>
      </w:r>
      <w:r>
        <w:br/>
      </w:r>
      <w:r>
        <w:t xml:space="preserve">June 2018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care to critical care patients with complex medical conditions, including post-surgical recovery and trauma cases.</w:t>
      </w:r>
    </w:p>
    <w:p>
      <w:pPr>
        <w:numPr>
          <w:ilvl w:val="0"/>
          <w:numId w:val="1002"/>
        </w:numPr>
        <w:pStyle w:val="Compact"/>
      </w:pPr>
      <w:r>
        <w:t xml:space="preserve">Collaborated with multidisciplinary teams to develop individualized care plans, ensuring adherence to the highest standards of clinical practice in United States Houston’s healthcare system.</w:t>
      </w:r>
    </w:p>
    <w:p>
      <w:pPr>
        <w:numPr>
          <w:ilvl w:val="0"/>
          <w:numId w:val="1002"/>
        </w:numPr>
        <w:pStyle w:val="Compact"/>
      </w:pPr>
      <w:r>
        <w:t xml:space="preserve">Utilized advanced monitoring equipment and technologies to track patient vitals, promptly identifying and addressing complications.</w:t>
      </w:r>
    </w:p>
    <w:p>
      <w:pPr>
        <w:numPr>
          <w:ilvl w:val="0"/>
          <w:numId w:val="1002"/>
        </w:numPr>
        <w:pStyle w:val="Compact"/>
      </w:pPr>
      <w:r>
        <w:t xml:space="preserve">Served as a mentor for new nursing staff, fostering a culture of excellence and continuous learning within the ICU department.</w:t>
      </w:r>
    </w:p>
    <w:bookmarkEnd w:id="24"/>
    <w:bookmarkStart w:id="25" w:name="registered-nurse---emergency-department"/>
    <w:p>
      <w:pPr>
        <w:pStyle w:val="Heading3"/>
      </w:pPr>
      <w:r>
        <w:t xml:space="preserve">Registered Nurse - Emergency Department</w:t>
      </w:r>
    </w:p>
    <w:p>
      <w:pPr>
        <w:pStyle w:val="FirstParagraph"/>
      </w:pPr>
      <w:r>
        <w:rPr>
          <w:bCs/>
          <w:b/>
        </w:rPr>
        <w:t xml:space="preserve">Memorial Hermann Hospital, Houston, TX</w:t>
      </w:r>
      <w:r>
        <w:br/>
      </w:r>
      <w:r>
        <w:t xml:space="preserve">August 2015 – May 2018</w:t>
      </w:r>
    </w:p>
    <w:p>
      <w:pPr>
        <w:numPr>
          <w:ilvl w:val="0"/>
          <w:numId w:val="1003"/>
        </w:numPr>
        <w:pStyle w:val="Compact"/>
      </w:pPr>
      <w:r>
        <w:t xml:space="preserve">Managed high-volume patient flow in a fast-paced emergency setting, prioritizing care based on acuity and clinical urgency.</w:t>
      </w:r>
    </w:p>
    <w:p>
      <w:pPr>
        <w:numPr>
          <w:ilvl w:val="0"/>
          <w:numId w:val="1003"/>
        </w:numPr>
        <w:pStyle w:val="Compact"/>
      </w:pPr>
      <w:r>
        <w:t xml:space="preserve">Conducted triage assessments, ensuring timely intervention for patients with life-threatening conditions in Houston’s urban healthcare network.</w:t>
      </w:r>
    </w:p>
    <w:p>
      <w:pPr>
        <w:numPr>
          <w:ilvl w:val="0"/>
          <w:numId w:val="1003"/>
        </w:numPr>
        <w:pStyle w:val="Compact"/>
      </w:pPr>
      <w:r>
        <w:t xml:space="preserve">Collaborated with physicians and specialists to deliver rapid diagnostic evaluations and treatment protocols.</w:t>
      </w:r>
    </w:p>
    <w:p>
      <w:pPr>
        <w:numPr>
          <w:ilvl w:val="0"/>
          <w:numId w:val="1003"/>
        </w:numPr>
        <w:pStyle w:val="Compact"/>
      </w:pPr>
      <w:r>
        <w:t xml:space="preserve">Participated in hospital-wide initiatives to improve patient safety and reduce emergency department wait times, aligning with United States Houston’s quality improvement goals.</w:t>
      </w:r>
    </w:p>
    <w:bookmarkEnd w:id="25"/>
    <w:bookmarkStart w:id="26" w:name="staff-nurse---medical-surgical-unit"/>
    <w:p>
      <w:pPr>
        <w:pStyle w:val="Heading3"/>
      </w:pPr>
      <w:r>
        <w:t xml:space="preserve">Staff Nurse - Medical-Surgical Unit</w:t>
      </w:r>
    </w:p>
    <w:p>
      <w:pPr>
        <w:pStyle w:val="FirstParagraph"/>
      </w:pPr>
      <w:r>
        <w:rPr>
          <w:bCs/>
          <w:b/>
        </w:rPr>
        <w:t xml:space="preserve">Texas Medical Center, Houston, TX</w:t>
      </w:r>
      <w:r>
        <w:br/>
      </w:r>
      <w:r>
        <w:t xml:space="preserve">January 2012 – July 2015</w:t>
      </w:r>
    </w:p>
    <w:p>
      <w:pPr>
        <w:numPr>
          <w:ilvl w:val="0"/>
          <w:numId w:val="1004"/>
        </w:numPr>
        <w:pStyle w:val="Compact"/>
      </w:pPr>
      <w:r>
        <w:t xml:space="preserve">Delivered holistic nursing care to patients with a wide range of medical conditions, including diabetes management and cardiovascular disorders.</w:t>
      </w:r>
    </w:p>
    <w:p>
      <w:pPr>
        <w:numPr>
          <w:ilvl w:val="0"/>
          <w:numId w:val="1004"/>
        </w:numPr>
        <w:pStyle w:val="Compact"/>
      </w:pPr>
      <w:r>
        <w:t xml:space="preserve">Maintained accurate electronic health records (EHR) and ensured compliance with federal and state healthcare regulations in the United States.</w:t>
      </w:r>
    </w:p>
    <w:p>
      <w:pPr>
        <w:numPr>
          <w:ilvl w:val="0"/>
          <w:numId w:val="1004"/>
        </w:numPr>
        <w:pStyle w:val="Compact"/>
      </w:pPr>
      <w:r>
        <w:t xml:space="preserve">Advocated for patient rights and preferences, emphasizing cultural sensitivity and communication in diverse communities across Houston.</w:t>
      </w:r>
    </w:p>
    <w:bookmarkEnd w:id="26"/>
    <w:bookmarkEnd w:id="27"/>
    <w:bookmarkStart w:id="28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Registered Nurse (RN) License</w:t>
      </w:r>
      <w:r>
        <w:t xml:space="preserve">, State of Texas, Licensed: 2012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BLS (Basic Life Support)</w:t>
      </w:r>
      <w:r>
        <w:t xml:space="preserve">, American Heart Association, Certified: 2013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ACLS (Advanced Cardiac Life Support)</w:t>
      </w:r>
      <w:r>
        <w:t xml:space="preserve">, American Red Cross, Certified: 2016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Critical Care Nursing Certification (CCRN)</w:t>
      </w:r>
      <w:r>
        <w:t xml:space="preserve">, AACN, Certified: 2019</w:t>
      </w:r>
    </w:p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Expertise in patient assessment, medication administration, and wound care.</w:t>
      </w:r>
    </w:p>
    <w:p>
      <w:pPr>
        <w:numPr>
          <w:ilvl w:val="0"/>
          <w:numId w:val="1006"/>
        </w:numPr>
        <w:pStyle w:val="Compact"/>
      </w:pPr>
      <w:r>
        <w:t xml:space="preserve">Proficient in EHR systems (e.g., Epic, Cerner) and clinical technologies.</w:t>
      </w:r>
    </w:p>
    <w:p>
      <w:pPr>
        <w:numPr>
          <w:ilvl w:val="0"/>
          <w:numId w:val="1006"/>
        </w:numPr>
        <w:pStyle w:val="Compact"/>
      </w:pPr>
      <w:r>
        <w:t xml:space="preserve">Culturally competent care delivery for Houston’s diverse population.</w:t>
      </w:r>
    </w:p>
    <w:p>
      <w:pPr>
        <w:numPr>
          <w:ilvl w:val="0"/>
          <w:numId w:val="1006"/>
        </w:numPr>
        <w:pStyle w:val="Compact"/>
      </w:pPr>
      <w:r>
        <w:t xml:space="preserve">Strong communication skills to coordinate with patients, families, and healthcare teams in the United States Houston environment.</w:t>
      </w:r>
    </w:p>
    <w:p>
      <w:pPr>
        <w:numPr>
          <w:ilvl w:val="0"/>
          <w:numId w:val="1006"/>
        </w:numPr>
        <w:pStyle w:val="Compact"/>
      </w:pPr>
      <w:r>
        <w:t xml:space="preserve">Adaptability in high-stress scenarios, aligning with the demands of nursing in a bustling urban medical hub.</w:t>
      </w:r>
    </w:p>
    <w:bookmarkEnd w:id="29"/>
    <w:bookmarkStart w:id="30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Clinical Leadership Workshop</w:t>
      </w:r>
      <w:r>
        <w:t xml:space="preserve">, Houston Nursing Institute, 2021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Geriatric Care Management Certification</w:t>
      </w:r>
      <w:r>
        <w:t xml:space="preserve">, Texas Medical Association, 2019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Health Informatics Seminar</w:t>
      </w:r>
      <w:r>
        <w:t xml:space="preserve">, University of Houston, 2017</w:t>
      </w:r>
    </w:p>
    <w:bookmarkEnd w:id="30"/>
    <w:bookmarkStart w:id="31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Houston Health Outreach Program</w:t>
      </w:r>
      <w:r>
        <w:br/>
      </w:r>
      <w:r>
        <w:t xml:space="preserve">Volunteer Nurse, 2016–Present</w:t>
      </w:r>
      <w:r>
        <w:br/>
      </w:r>
      <w:r>
        <w:t xml:space="preserve">Provided free health screenings and education to underserved communities in Houston, emphasizing preventive care and disease management.</w:t>
      </w:r>
    </w:p>
    <w:p>
      <w:pPr>
        <w:pStyle w:val="BodyText"/>
      </w:pPr>
      <w:r>
        <w:rPr>
          <w:bCs/>
          <w:b/>
        </w:rPr>
        <w:t xml:space="preserve">Red Cross Blood Drive Volunteer</w:t>
      </w:r>
      <w:r>
        <w:br/>
      </w:r>
      <w:r>
        <w:t xml:space="preserve">Assisted in organizing and supporting blood donation events across Houston, promoting community health initiatives.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Maria Gonzalez at maria.gonzalez@email.com for details.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Nurse in United States Houston</dc:title>
  <dc:creator/>
  <dc:language>en</dc:language>
  <cp:keywords/>
  <dcterms:created xsi:type="dcterms:W3CDTF">2026-07-28T20:22:33Z</dcterms:created>
  <dcterms:modified xsi:type="dcterms:W3CDTF">2026-07-28T20:22:33Z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