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Venezuela</w:t>
      </w:r>
      <w:r>
        <w:t xml:space="preserve"> </w:t>
      </w:r>
      <w:r>
        <w:t xml:space="preserve">Caracas</w:t>
      </w:r>
    </w:p>
    <w:bookmarkStart w:id="31" w:name="curriculum-vitae"/>
    <w:p>
      <w:pPr>
        <w:pStyle w:val="Heading1"/>
      </w:pPr>
      <w:r>
        <w:t xml:space="preserve">Curriculum Vitae</w:t>
      </w:r>
    </w:p>
    <w:p>
      <w:pPr>
        <w:pStyle w:val="FirstParagraph"/>
      </w:pPr>
      <w:r>
        <w:rPr>
          <w:bCs/>
          <w:b/>
        </w:rPr>
        <w:t xml:space="preserve">Name:</w:t>
      </w:r>
      <w:r>
        <w:t xml:space="preserve"> </w:t>
      </w:r>
      <w:r>
        <w:t xml:space="preserve">María Elena Rodríguez Pérez</w:t>
      </w:r>
      <w:r>
        <w:br/>
      </w:r>
      <w:r>
        <w:rPr>
          <w:bCs/>
          <w:b/>
        </w:rPr>
        <w:t xml:space="preserve">Address:</w:t>
      </w:r>
      <w:r>
        <w:t xml:space="preserve"> </w:t>
      </w:r>
      <w:r>
        <w:t xml:space="preserve">Avenida Bolívar, Sector Chacao, Caracas, Venezuela</w:t>
      </w:r>
      <w:r>
        <w:br/>
      </w:r>
      <w:r>
        <w:rPr>
          <w:bCs/>
          <w:b/>
        </w:rPr>
        <w:t xml:space="preserve">Email:</w:t>
      </w:r>
      <w:r>
        <w:t xml:space="preserve"> </w:t>
      </w:r>
      <w:r>
        <w:t xml:space="preserve">maria.rodriguez.nurse@gmail.com</w:t>
      </w:r>
      <w:r>
        <w:br/>
      </w:r>
      <w:r>
        <w:rPr>
          <w:bCs/>
          <w:b/>
        </w:rPr>
        <w:t xml:space="preserve">Phone:</w:t>
      </w:r>
      <w:r>
        <w:t xml:space="preserve"> </w:t>
      </w:r>
      <w:r>
        <w:t xml:space="preserve">+58 412 345 6789</w:t>
      </w:r>
      <w:r>
        <w:br/>
      </w:r>
      <w:r>
        <w:rPr>
          <w:bCs/>
          <w:b/>
        </w:rPr>
        <w:t xml:space="preserve">Date of Birth:</w:t>
      </w:r>
      <w:r>
        <w:t xml:space="preserve"> </w:t>
      </w:r>
      <w:r>
        <w:t xml:space="preserve">March 15, 1989</w:t>
      </w:r>
    </w:p>
    <w:bookmarkStart w:id="20" w:name="professional-summary"/>
    <w:p>
      <w:pPr>
        <w:pStyle w:val="Heading2"/>
      </w:pPr>
      <w:r>
        <w:t xml:space="preserve">Professional Summary</w:t>
      </w:r>
    </w:p>
    <w:p>
      <w:pPr>
        <w:pStyle w:val="FirstParagraph"/>
      </w:pPr>
      <w:r>
        <w:t xml:space="preserve">Dedicated and compassionate Nurse with over a decade of experience in Venezuela Caracas, specializing in patient care, emergency response, and community health initiatives. A graduate of the Universidad Central de Venezuela (UCV) with a degree in Nursing, I have consistently demonstrated excellence in clinical settings while advocating for healthcare accessibility in underserved communities. My expertise includes managing chronic conditions, administering medications, and collaborating with multidisciplinary teams to deliver high-quality care. As a Nurse in Venezuela Caracas, I am deeply committed to improving public health outcomes and upholding the ethical standards of the nursing profession.</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w:t>
      </w:r>
      <w:r>
        <w:t xml:space="preserve">, Universidad Central de Venezuela (UCV), Caracas, Venezuela (Graduated: 2013)</w:t>
      </w:r>
    </w:p>
    <w:p>
      <w:pPr>
        <w:numPr>
          <w:ilvl w:val="0"/>
          <w:numId w:val="1001"/>
        </w:numPr>
        <w:pStyle w:val="Compact"/>
      </w:pPr>
      <w:r>
        <w:rPr>
          <w:bCs/>
          <w:b/>
        </w:rPr>
        <w:t xml:space="preserve">Specialization in Critical Care Nursing</w:t>
      </w:r>
      <w:r>
        <w:t xml:space="preserve">, Instituto Universitario de Tecnología Antonio José de Sucre (INTEC), Caracas, Venezuela (2016)</w:t>
      </w:r>
    </w:p>
    <w:p>
      <w:pPr>
        <w:numPr>
          <w:ilvl w:val="0"/>
          <w:numId w:val="1001"/>
        </w:numPr>
        <w:pStyle w:val="Compact"/>
      </w:pPr>
      <w:r>
        <w:rPr>
          <w:bCs/>
          <w:b/>
        </w:rPr>
        <w:t xml:space="preserve">Certificate in Advanced Cardiac Life Support (ACLS)</w:t>
      </w:r>
      <w:r>
        <w:t xml:space="preserve">, American Heart Association, Caracas, Venezuela (2018)</w:t>
      </w:r>
    </w:p>
    <w:p>
      <w:pPr>
        <w:numPr>
          <w:ilvl w:val="0"/>
          <w:numId w:val="1001"/>
        </w:numPr>
        <w:pStyle w:val="Compact"/>
      </w:pPr>
      <w:r>
        <w:rPr>
          <w:bCs/>
          <w:b/>
        </w:rPr>
        <w:t xml:space="preserve">Postgraduate Course in Public Health Management</w:t>
      </w:r>
      <w:r>
        <w:t xml:space="preserve">, Universidad Simón Bolívar, Caracas, Venezuela (2020)</w:t>
      </w:r>
    </w:p>
    <w:bookmarkEnd w:id="21"/>
    <w:bookmarkStart w:id="25" w:name="professional-experience"/>
    <w:p>
      <w:pPr>
        <w:pStyle w:val="Heading2"/>
      </w:pPr>
      <w:r>
        <w:t xml:space="preserve">Professional Experience</w:t>
      </w:r>
    </w:p>
    <w:bookmarkStart w:id="22" w:name="X821940ad5edd757ae621422611c5906ed75d793"/>
    <w:p>
      <w:pPr>
        <w:pStyle w:val="Heading3"/>
      </w:pPr>
      <w:r>
        <w:t xml:space="preserve">Nurse | Hospital Vargas de Caracas (2018–Present)</w:t>
      </w:r>
    </w:p>
    <w:p>
      <w:pPr>
        <w:pStyle w:val="FirstParagraph"/>
      </w:pPr>
      <w:r>
        <w:t xml:space="preserve">As a Nurse in Venezuela Caracas at Hospital Vargas, I oversee the care of patients in the General Medicine Department. My responsibilities include conducting patient assessments, administering medications, and coordinating with physicians to develop treatment plans. I also mentor new nursing staff and participate in hospital-wide initiatives to improve patient satisfaction scores. During the 2020 pandemic, I led a team of nurses in managing a high-volume emergency ward, ensuring adherence to safety protocols while maintaining compassionate care standards.</w:t>
      </w:r>
    </w:p>
    <w:bookmarkEnd w:id="22"/>
    <w:bookmarkStart w:id="23" w:name="X3004a72b40013887735f9e92c149023dce1fbc4"/>
    <w:p>
      <w:pPr>
        <w:pStyle w:val="Heading3"/>
      </w:pPr>
      <w:r>
        <w:t xml:space="preserve">Nurse Assistant | Clínica Santa María del Carmen (2014–2018)</w:t>
      </w:r>
    </w:p>
    <w:p>
      <w:pPr>
        <w:pStyle w:val="FirstParagraph"/>
      </w:pPr>
      <w:r>
        <w:t xml:space="preserve">At Clínica Santa María del Carmen in Caracas, I supported registered nurses in delivering primary healthcare services. My role involved assisting with patient intake, recording vital signs, and providing education on disease prevention. I contributed to a community outreach program that provided free health screenings to low-income families in the Baruta district of Venezuela Caracas.</w:t>
      </w:r>
    </w:p>
    <w:bookmarkEnd w:id="23"/>
    <w:bookmarkStart w:id="24" w:name="X08305061c29e0b87569a49c103fd8adabafbafe"/>
    <w:p>
      <w:pPr>
        <w:pStyle w:val="Heading3"/>
      </w:pPr>
      <w:r>
        <w:t xml:space="preserve">Volunteer Nurse | Red de Salud Comunitaria (2015–2017)</w:t>
      </w:r>
    </w:p>
    <w:p>
      <w:pPr>
        <w:pStyle w:val="FirstParagraph"/>
      </w:pPr>
      <w:r>
        <w:t xml:space="preserve">As part of the Red de Salud Comunitaria, I volunteered at mobile clinics across Caracas, offering basic medical care to residents in remote areas. This experience deepened my understanding of healthcare disparities and reinforced my commitment to equitable care for all Venezuelans.</w:t>
      </w:r>
    </w:p>
    <w:bookmarkEnd w:id="24"/>
    <w:bookmarkEnd w:id="25"/>
    <w:bookmarkStart w:id="26" w:name="skills"/>
    <w:p>
      <w:pPr>
        <w:pStyle w:val="Heading2"/>
      </w:pPr>
      <w:r>
        <w:t xml:space="preserve">Skills</w:t>
      </w:r>
    </w:p>
    <w:p>
      <w:pPr>
        <w:numPr>
          <w:ilvl w:val="0"/>
          <w:numId w:val="1002"/>
        </w:numPr>
        <w:pStyle w:val="Compact"/>
      </w:pPr>
      <w:r>
        <w:t xml:space="preserve">Expertise in patient assessment, medication administration, and wound care</w:t>
      </w:r>
    </w:p>
    <w:p>
      <w:pPr>
        <w:numPr>
          <w:ilvl w:val="0"/>
          <w:numId w:val="1002"/>
        </w:numPr>
        <w:pStyle w:val="Compact"/>
      </w:pPr>
      <w:r>
        <w:t xml:space="preserve">Proficient in using electronic health records (EHR) systems such as Cerner and Epic</w:t>
      </w:r>
    </w:p>
    <w:p>
      <w:pPr>
        <w:numPr>
          <w:ilvl w:val="0"/>
          <w:numId w:val="1002"/>
        </w:numPr>
        <w:pStyle w:val="Compact"/>
      </w:pPr>
      <w:r>
        <w:t xml:space="preserve">Strong communication skills to collaborate with patients, families, and healthcare teams</w:t>
      </w:r>
    </w:p>
    <w:p>
      <w:pPr>
        <w:numPr>
          <w:ilvl w:val="0"/>
          <w:numId w:val="1002"/>
        </w:numPr>
        <w:pStyle w:val="Compact"/>
      </w:pPr>
      <w:r>
        <w:t xml:space="preserve">Certified in Basic Life Support (BLS), Advanced Cardiac Life Support (ACLS), and Pediatric Advanced Life Support (PALS)</w:t>
      </w:r>
    </w:p>
    <w:p>
      <w:pPr>
        <w:numPr>
          <w:ilvl w:val="0"/>
          <w:numId w:val="1002"/>
        </w:numPr>
        <w:pStyle w:val="Compact"/>
      </w:pPr>
      <w:r>
        <w:t xml:space="preserve">Familiarity with infectious disease control protocols, especially for cholera and dengue in Venezuela Caracas</w:t>
      </w:r>
    </w:p>
    <w:p>
      <w:pPr>
        <w:numPr>
          <w:ilvl w:val="0"/>
          <w:numId w:val="1002"/>
        </w:numPr>
        <w:pStyle w:val="Compact"/>
      </w:pPr>
      <w:r>
        <w:t xml:space="preserve">Fluent in Spanish and English, with basic knowledge of Portuguese</w:t>
      </w:r>
    </w:p>
    <w:bookmarkEnd w:id="26"/>
    <w:bookmarkStart w:id="27" w:name="certifications"/>
    <w:p>
      <w:pPr>
        <w:pStyle w:val="Heading2"/>
      </w:pPr>
      <w:r>
        <w:t xml:space="preserve">Certifications</w:t>
      </w:r>
    </w:p>
    <w:p>
      <w:pPr>
        <w:numPr>
          <w:ilvl w:val="0"/>
          <w:numId w:val="1003"/>
        </w:numPr>
        <w:pStyle w:val="Compact"/>
      </w:pPr>
      <w:r>
        <w:t xml:space="preserve">American Heart Association - Advanced Cardiac Life Support (ACLS), 2018</w:t>
      </w:r>
    </w:p>
    <w:p>
      <w:pPr>
        <w:numPr>
          <w:ilvl w:val="0"/>
          <w:numId w:val="1003"/>
        </w:numPr>
        <w:pStyle w:val="Compact"/>
      </w:pPr>
      <w:r>
        <w:t xml:space="preserve">National Council Licensure Examination for Registered Nurses (NCLEX-RN), Venezuela, 2014</w:t>
      </w:r>
    </w:p>
    <w:p>
      <w:pPr>
        <w:numPr>
          <w:ilvl w:val="0"/>
          <w:numId w:val="1003"/>
        </w:numPr>
        <w:pStyle w:val="Compact"/>
      </w:pPr>
      <w:r>
        <w:t xml:space="preserve">International Trauma Life Support (ITLS) Course, 2019</w:t>
      </w:r>
    </w:p>
    <w:p>
      <w:pPr>
        <w:numPr>
          <w:ilvl w:val="0"/>
          <w:numId w:val="1003"/>
        </w:numPr>
        <w:pStyle w:val="Compact"/>
      </w:pPr>
      <w:r>
        <w:t xml:space="preserve">Certificate in Healthcare Management, Universidad Simón Bolívar, Caracas, 2020</w:t>
      </w:r>
    </w:p>
    <w:bookmarkEnd w:id="27"/>
    <w:bookmarkStart w:id="28"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(Proficient)</w:t>
      </w:r>
    </w:p>
    <w:p>
      <w:pPr>
        <w:numPr>
          <w:ilvl w:val="0"/>
          <w:numId w:val="1004"/>
        </w:numPr>
        <w:pStyle w:val="Compact"/>
      </w:pPr>
      <w:r>
        <w:t xml:space="preserve">Portuguese (Basic)</w:t>
      </w:r>
    </w:p>
    <w:bookmarkEnd w:id="28"/>
    <w:bookmarkStart w:id="29" w:name="community-involvement"/>
    <w:p>
      <w:pPr>
        <w:pStyle w:val="Heading2"/>
      </w:pPr>
      <w:r>
        <w:t xml:space="preserve">Community Involvement</w:t>
      </w:r>
    </w:p>
    <w:p>
      <w:pPr>
        <w:pStyle w:val="FirstParagraph"/>
      </w:pPr>
      <w:r>
        <w:t xml:space="preserve">In addition to my clinical work, I actively participate in local health advocacy groups. As a Nurse in Venezuela Caracas, I have organized free vaccination drives and health education workshops for residents of the La Candelaria neighborhood. My efforts have been recognized by the Ministry of Health and Social Development for contributing to public health initiatives.</w:t>
      </w:r>
    </w:p>
    <w:bookmarkEnd w:id="29"/>
    <w:bookmarkStart w:id="30" w:name="references"/>
    <w:p>
      <w:pPr>
        <w:pStyle w:val="Heading2"/>
      </w:pPr>
      <w:r>
        <w:t xml:space="preserve">References</w:t>
      </w:r>
    </w:p>
    <w:p>
      <w:pPr>
        <w:pStyle w:val="FirstParagraph"/>
      </w:pPr>
      <w:r>
        <w:t xml:space="preserve">Available upon request. Professional references include Dr. José Luis Fernández (Head of Nursing, Hospital Vargas) and Dr. Ana María Gómez (Public Health Officer, Caracas).</w:t>
      </w:r>
    </w:p>
    <w:p>
      <w:pPr>
        <w:pStyle w:val="BodyText"/>
      </w:pPr>
      <w:r>
        <w:t xml:space="preserve">This Curriculum Vitae is tailored for a Nurse in Venezuela Caracas, highlighting expertise in healthcare delivery and community service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Venezuela Caracas</dc:title>
  <dc:creator/>
  <dc:language>en</dc:language>
  <cp:keywords/>
  <dcterms:created xsi:type="dcterms:W3CDTF">2026-07-21T08:23:36Z</dcterms:created>
  <dcterms:modified xsi:type="dcterms:W3CDTF">2026-07-21T08:23:36Z</dcterms:modified>
</cp:coreProperties>
</file>

<file path=docProps/custom.xml><?xml version="1.0" encoding="utf-8"?>
<Properties xmlns="http://schemas.openxmlformats.org/officeDocument/2006/custom-properties" xmlns:vt="http://schemas.openxmlformats.org/officeDocument/2006/docPropsVTypes"/>
</file>