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w:t>
      </w:r>
      <w:r>
        <w:t xml:space="preserve"> </w:t>
      </w:r>
      <w:r>
        <w:t xml:space="preserve">Brazil</w:t>
      </w:r>
      <w:r>
        <w:t xml:space="preserve"> </w:t>
      </w:r>
      <w:r>
        <w:t xml:space="preserve">São</w:t>
      </w:r>
      <w:r>
        <w:t xml:space="preserve"> </w:t>
      </w:r>
      <w:r>
        <w:t xml:space="preserve">Paulo</w:t>
      </w:r>
    </w:p>
    <w:bookmarkStart w:id="34" w:name="curriculum-vitae"/>
    <w:p>
      <w:pPr>
        <w:pStyle w:val="Heading1"/>
      </w:pPr>
      <w:r>
        <w:t xml:space="preserve">Curriculum Vitae</w:t>
      </w:r>
    </w:p>
    <w:bookmarkStart w:id="33" w:name="occupational-therapist-brazil-são-paulo"/>
    <w:p>
      <w:pPr>
        <w:pStyle w:val="Heading2"/>
      </w:pPr>
      <w:r>
        <w:t xml:space="preserve">Occupational Therapist | Brazil São Paulo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Ana Maria Silva Ferreira</w:t>
      </w:r>
      <w:r>
        <w:br/>
      </w:r>
      <w:r>
        <w:rPr>
          <w:bCs/>
          <w:b/>
        </w:rPr>
        <w:t xml:space="preserve">Address:</w:t>
      </w:r>
      <w:r>
        <w:t xml:space="preserve"> </w:t>
      </w:r>
      <w:r>
        <w:t xml:space="preserve">Rua das Flores, 123, Centro, São Paulo, SP</w:t>
      </w:r>
      <w:r>
        <w:br/>
      </w:r>
      <w:r>
        <w:rPr>
          <w:bCs/>
          <w:b/>
        </w:rPr>
        <w:t xml:space="preserve">Phone:</w:t>
      </w:r>
      <w:r>
        <w:t xml:space="preserve"> </w:t>
      </w:r>
      <w:r>
        <w:t xml:space="preserve">+55 11 98765-4321</w:t>
      </w:r>
      <w:r>
        <w:br/>
      </w:r>
      <w:r>
        <w:rPr>
          <w:bCs/>
          <w:b/>
        </w:rPr>
        <w:t xml:space="preserve">Email:</w:t>
      </w:r>
      <w:r>
        <w:t xml:space="preserve"> </w:t>
      </w:r>
      <w:r>
        <w:t xml:space="preserve">anamaria.ferreira@outlook.com</w:t>
      </w:r>
      <w:r>
        <w:br/>
      </w:r>
      <w:r>
        <w:rPr>
          <w:bCs/>
          <w:b/>
        </w:rPr>
        <w:t xml:space="preserve">Languages:</w:t>
      </w:r>
      <w:r>
        <w:t xml:space="preserve"> </w:t>
      </w:r>
      <w:r>
        <w:t xml:space="preserve">Portuguese (Native), English (Fluent)</w:t>
      </w:r>
    </w:p>
    <w:bookmarkEnd w:id="20"/>
    <w:bookmarkStart w:id="21" w:name="professional-summary"/>
    <w:p>
      <w:pPr>
        <w:pStyle w:val="Heading3"/>
      </w:pPr>
      <w:r>
        <w:t xml:space="preserve">Professional Summary</w:t>
      </w:r>
    </w:p>
    <w:p>
      <w:pPr>
        <w:pStyle w:val="FirstParagraph"/>
      </w:pPr>
      <w:r>
        <w:t xml:space="preserve">A dedicated and experienced Occupational Therapist with over 8 years of expertise in Brazil São Paulo, specializing in neurorehabilitation, pediatric therapy, and community-based interventions. Committed to improving the quality of life for patients through personalized therapeutic programs tailored to their unique needs. Proficient in aligning clinical practices with Brazilian healthcare standards and regulations. A strong advocate for occupational therapy as a vital component of holistic patient care in Brazil’s dynamic healthcare landscape.</w:t>
      </w:r>
    </w:p>
    <w:bookmarkEnd w:id="21"/>
    <w:bookmarkStart w:id="22" w:name="education"/>
    <w:p>
      <w:pPr>
        <w:pStyle w:val="Heading3"/>
      </w:pPr>
      <w:r>
        <w:t xml:space="preserve">Education</w:t>
      </w:r>
    </w:p>
    <w:p>
      <w:pPr>
        <w:numPr>
          <w:ilvl w:val="0"/>
          <w:numId w:val="1001"/>
        </w:numPr>
        <w:pStyle w:val="Compact"/>
      </w:pPr>
      <w:r>
        <w:rPr>
          <w:bCs/>
          <w:b/>
        </w:rPr>
        <w:t xml:space="preserve">Bachelor of Science in Occupational Therapy</w:t>
      </w:r>
      <w:r>
        <w:br/>
      </w:r>
      <w:r>
        <w:t xml:space="preserve">Universidade de São Paulo (USP), São Paulo, SP</w:t>
      </w:r>
      <w:r>
        <w:br/>
      </w:r>
      <w:r>
        <w:t xml:space="preserve">Graduated: 2014</w:t>
      </w:r>
    </w:p>
    <w:p>
      <w:pPr>
        <w:numPr>
          <w:ilvl w:val="0"/>
          <w:numId w:val="1001"/>
        </w:numPr>
        <w:pStyle w:val="Compact"/>
      </w:pPr>
      <w:r>
        <w:rPr>
          <w:bCs/>
          <w:b/>
        </w:rPr>
        <w:t xml:space="preserve">Certificate in Neurological Rehabilitation</w:t>
      </w:r>
      <w:r>
        <w:br/>
      </w:r>
      <w:r>
        <w:t xml:space="preserve">Instituto Nacional de Neurociências (INN), Brazil</w:t>
      </w:r>
      <w:r>
        <w:br/>
      </w:r>
      <w:r>
        <w:t xml:space="preserve">Completed: 2018</w:t>
      </w:r>
    </w:p>
    <w:bookmarkEnd w:id="22"/>
    <w:bookmarkStart w:id="26" w:name="professional-experience"/>
    <w:p>
      <w:pPr>
        <w:pStyle w:val="Heading3"/>
      </w:pPr>
      <w:r>
        <w:t xml:space="preserve">Professional Experience</w:t>
      </w:r>
    </w:p>
    <w:bookmarkStart w:id="23" w:name="senior-occupational-therapist"/>
    <w:p>
      <w:pPr>
        <w:pStyle w:val="Heading4"/>
      </w:pPr>
      <w:r>
        <w:t xml:space="preserve">Senior Occupational Therapist</w:t>
      </w:r>
    </w:p>
    <w:p>
      <w:pPr>
        <w:pStyle w:val="FirstParagraph"/>
      </w:pPr>
      <w:r>
        <w:rPr>
          <w:bCs/>
          <w:b/>
        </w:rPr>
        <w:t xml:space="preserve">Hospital São Camilo – São Paulo, SP</w:t>
      </w:r>
      <w:r>
        <w:br/>
      </w:r>
      <w:r>
        <w:t xml:space="preserve">May 2019 – Present</w:t>
      </w:r>
      <w:r>
        <w:br/>
      </w:r>
      <w:r>
        <w:t xml:space="preserve">- Led a team of 5 occupational therapists in designing and implementing individualized treatment plans for patients with neurological conditions, including stroke survivors and individuals with traumatic brain injuries.</w:t>
      </w:r>
      <w:r>
        <w:br/>
      </w:r>
      <w:r>
        <w:t xml:space="preserve">- Collaborated with physiotherapists, psychologists, and speech-language pathologists to provide multidisciplinary care in Brazil’s São Paulo region.</w:t>
      </w:r>
      <w:r>
        <w:br/>
      </w:r>
      <w:r>
        <w:t xml:space="preserve">- Conducted community outreach programs to educate families on home-based occupational therapy strategies for children with developmental delays.</w:t>
      </w:r>
    </w:p>
    <w:bookmarkEnd w:id="23"/>
    <w:bookmarkStart w:id="24" w:name="occupational-therapist"/>
    <w:p>
      <w:pPr>
        <w:pStyle w:val="Heading4"/>
      </w:pPr>
      <w:r>
        <w:t xml:space="preserve">Occupational Therapist</w:t>
      </w:r>
    </w:p>
    <w:p>
      <w:pPr>
        <w:pStyle w:val="FirstParagraph"/>
      </w:pPr>
      <w:r>
        <w:rPr>
          <w:bCs/>
          <w:b/>
        </w:rPr>
        <w:t xml:space="preserve">Clinica da Saúde Integral – São Paulo, SP</w:t>
      </w:r>
      <w:r>
        <w:br/>
      </w:r>
      <w:r>
        <w:t xml:space="preserve">January 2016 – April 2019</w:t>
      </w:r>
      <w:r>
        <w:br/>
      </w:r>
      <w:r>
        <w:t xml:space="preserve">- Provided direct therapy sessions for patients across all age groups, focusing on improving daily living skills and functional independence.</w:t>
      </w:r>
      <w:r>
        <w:br/>
      </w:r>
      <w:r>
        <w:t xml:space="preserve">- Developed and maintained clinical documentation in accordance with Brazilian health regulations (Portaria nº 1.357/2018).</w:t>
      </w:r>
      <w:r>
        <w:br/>
      </w:r>
      <w:r>
        <w:t xml:space="preserve">- Participated in training workshops organized by the Conselho Federal de Terapia Ocupacional (CFTO) to stay updated on industry standards in Brazil São Paulo.</w:t>
      </w:r>
    </w:p>
    <w:bookmarkEnd w:id="24"/>
    <w:bookmarkStart w:id="25" w:name="internship"/>
    <w:p>
      <w:pPr>
        <w:pStyle w:val="Heading4"/>
      </w:pPr>
      <w:r>
        <w:t xml:space="preserve">Internship</w:t>
      </w:r>
    </w:p>
    <w:p>
      <w:pPr>
        <w:pStyle w:val="FirstParagraph"/>
      </w:pPr>
      <w:r>
        <w:rPr>
          <w:bCs/>
          <w:b/>
        </w:rPr>
        <w:t xml:space="preserve">Instituto de Reabilitação Neurofuncional – São Paulo, SP</w:t>
      </w:r>
      <w:r>
        <w:br/>
      </w:r>
      <w:r>
        <w:t xml:space="preserve">June 2014 – December 2014</w:t>
      </w:r>
      <w:r>
        <w:br/>
      </w:r>
      <w:r>
        <w:t xml:space="preserve">- Gained hands-on experience in assessing and treating patients with orthopedic and neurological conditions.</w:t>
      </w:r>
      <w:r>
        <w:br/>
      </w:r>
      <w:r>
        <w:t xml:space="preserve">- Assisted in the development of adaptive equipment for individuals with physical disabilities, aligned with Brazilian accessibility guidelines.</w:t>
      </w:r>
    </w:p>
    <w:bookmarkEnd w:id="25"/>
    <w:bookmarkEnd w:id="26"/>
    <w:bookmarkStart w:id="27" w:name="skills"/>
    <w:p>
      <w:pPr>
        <w:pStyle w:val="Heading3"/>
      </w:pPr>
      <w:r>
        <w:t xml:space="preserve">Skills</w:t>
      </w:r>
    </w:p>
    <w:p>
      <w:pPr>
        <w:numPr>
          <w:ilvl w:val="0"/>
          <w:numId w:val="1002"/>
        </w:numPr>
        <w:pStyle w:val="Compact"/>
      </w:pPr>
      <w:r>
        <w:t xml:space="preserve">Expertise in pediatric and geriatric occupational therapy</w:t>
      </w:r>
    </w:p>
    <w:p>
      <w:pPr>
        <w:numPr>
          <w:ilvl w:val="0"/>
          <w:numId w:val="1002"/>
        </w:numPr>
        <w:pStyle w:val="Compact"/>
      </w:pPr>
      <w:r>
        <w:t xml:space="preserve">Proficient in using the Canadian Occupational Performance Measure (COPM) and other assessment tools commonly used in Brazil São Paulo.</w:t>
      </w:r>
    </w:p>
    <w:p>
      <w:pPr>
        <w:numPr>
          <w:ilvl w:val="0"/>
          <w:numId w:val="1002"/>
        </w:numPr>
        <w:pStyle w:val="Compact"/>
      </w:pPr>
      <w:r>
        <w:t xml:space="preserve">Certified in manual handling techniques for patients with physical limitations</w:t>
      </w:r>
    </w:p>
    <w:p>
      <w:pPr>
        <w:numPr>
          <w:ilvl w:val="0"/>
          <w:numId w:val="1002"/>
        </w:numPr>
        <w:pStyle w:val="Compact"/>
      </w:pPr>
      <w:r>
        <w:t xml:space="preserve">Skilled in creating accessible environments for individuals with disabilities, adhering to Brazilian legislation (Lei nº 13.147/2015)</w:t>
      </w:r>
    </w:p>
    <w:p>
      <w:pPr>
        <w:numPr>
          <w:ilvl w:val="0"/>
          <w:numId w:val="1002"/>
        </w:numPr>
        <w:pStyle w:val="Compact"/>
      </w:pPr>
      <w:r>
        <w:t xml:space="preserve">Strong communication and interpersonal skills to engage patients and their families in Brazil’s cultural context</w:t>
      </w:r>
    </w:p>
    <w:bookmarkEnd w:id="27"/>
    <w:bookmarkStart w:id="28" w:name="certifications"/>
    <w:p>
      <w:pPr>
        <w:pStyle w:val="Heading3"/>
      </w:pPr>
      <w:r>
        <w:t xml:space="preserve">Certifications</w:t>
      </w:r>
    </w:p>
    <w:p>
      <w:pPr>
        <w:numPr>
          <w:ilvl w:val="0"/>
          <w:numId w:val="1003"/>
        </w:numPr>
        <w:pStyle w:val="Compact"/>
      </w:pPr>
      <w:r>
        <w:rPr>
          <w:bCs/>
          <w:b/>
        </w:rPr>
        <w:t xml:space="preserve">Certified Brain Injury Specialist (CBIS)</w:t>
      </w:r>
      <w:r>
        <w:t xml:space="preserve"> </w:t>
      </w:r>
      <w:r>
        <w:t xml:space="preserve">– National Association of Head Injury Specialists, USA (2020)</w:t>
      </w:r>
    </w:p>
    <w:p>
      <w:pPr>
        <w:numPr>
          <w:ilvl w:val="0"/>
          <w:numId w:val="1003"/>
        </w:numPr>
        <w:pStyle w:val="Compact"/>
      </w:pPr>
      <w:r>
        <w:rPr>
          <w:bCs/>
          <w:b/>
        </w:rPr>
        <w:t xml:space="preserve">Advanced Training in Pediatric Occupational Therapy</w:t>
      </w:r>
      <w:r>
        <w:t xml:space="preserve"> </w:t>
      </w:r>
      <w:r>
        <w:t xml:space="preserve">– ABRAQI (Associação Brasileira de Reabilitação e Integrativa), Brazil (2017)</w:t>
      </w:r>
    </w:p>
    <w:p>
      <w:pPr>
        <w:numPr>
          <w:ilvl w:val="0"/>
          <w:numId w:val="1003"/>
        </w:numPr>
        <w:pStyle w:val="Compact"/>
      </w:pPr>
      <w:r>
        <w:rPr>
          <w:bCs/>
          <w:b/>
        </w:rPr>
        <w:t xml:space="preserve">Certification in Ergonomics and Workplace Safety</w:t>
      </w:r>
      <w:r>
        <w:t xml:space="preserve"> </w:t>
      </w:r>
      <w:r>
        <w:t xml:space="preserve">– Instituto do Trabalho e Saúde, Brazil (2019)</w:t>
      </w:r>
    </w:p>
    <w:bookmarkEnd w:id="28"/>
    <w:bookmarkStart w:id="29" w:name="professional-memberships"/>
    <w:p>
      <w:pPr>
        <w:pStyle w:val="Heading3"/>
      </w:pPr>
      <w:r>
        <w:t xml:space="preserve">Professional Memberships</w:t>
      </w:r>
    </w:p>
    <w:p>
      <w:pPr>
        <w:numPr>
          <w:ilvl w:val="0"/>
          <w:numId w:val="1004"/>
        </w:numPr>
        <w:pStyle w:val="Compact"/>
      </w:pPr>
      <w:r>
        <w:t xml:space="preserve">Associação Brasileira de Terapia Ocupacional (ABTO) – Member since 2015</w:t>
      </w:r>
    </w:p>
    <w:p>
      <w:pPr>
        <w:numPr>
          <w:ilvl w:val="0"/>
          <w:numId w:val="1004"/>
        </w:numPr>
        <w:pStyle w:val="Compact"/>
      </w:pPr>
      <w:r>
        <w:t xml:space="preserve">Sociedade Paulista de Terapia Ocupacional (SPTO) – Active member, São Paulo Chapter</w:t>
      </w:r>
    </w:p>
    <w:p>
      <w:pPr>
        <w:numPr>
          <w:ilvl w:val="0"/>
          <w:numId w:val="1004"/>
        </w:numPr>
        <w:pStyle w:val="Compact"/>
      </w:pPr>
      <w:r>
        <w:t xml:space="preserve">International Federation of Occupational Therapists (IFOT) – Affiliate Member</w:t>
      </w:r>
    </w:p>
    <w:bookmarkEnd w:id="29"/>
    <w:bookmarkStart w:id="30" w:name="publications-and-presentations"/>
    <w:p>
      <w:pPr>
        <w:pStyle w:val="Heading3"/>
      </w:pPr>
      <w:r>
        <w:t xml:space="preserve">Publications and Presentations</w:t>
      </w:r>
    </w:p>
    <w:p>
      <w:pPr>
        <w:numPr>
          <w:ilvl w:val="0"/>
          <w:numId w:val="1005"/>
        </w:numPr>
        <w:pStyle w:val="Compact"/>
      </w:pPr>
      <w:r>
        <w:rPr>
          <w:bCs/>
          <w:b/>
        </w:rPr>
        <w:t xml:space="preserve">"Integrating Technology in Occupational Therapy for Neurological Patients"</w:t>
      </w:r>
      <w:r>
        <w:t xml:space="preserve"> </w:t>
      </w:r>
      <w:r>
        <w:t xml:space="preserve">– Presented at the 2021 Congresso Brasileiro de Terapia Ocupacional, São Paulo.</w:t>
      </w:r>
    </w:p>
    <w:p>
      <w:pPr>
        <w:numPr>
          <w:ilvl w:val="0"/>
          <w:numId w:val="1005"/>
        </w:numPr>
        <w:pStyle w:val="Compact"/>
      </w:pPr>
      <w:r>
        <w:rPr>
          <w:bCs/>
          <w:b/>
        </w:rPr>
        <w:t xml:space="preserve">"Community-Based Interventions for Children with Autism Spectrum Disorder"</w:t>
      </w:r>
      <w:r>
        <w:t xml:space="preserve"> </w:t>
      </w:r>
      <w:r>
        <w:t xml:space="preserve">– Published in the Journal of Brazilian Occupational Therapy, Volume 12, Issue 3 (2019).</w:t>
      </w:r>
    </w:p>
    <w:bookmarkEnd w:id="30"/>
    <w:bookmarkStart w:id="31" w:name="additional-information"/>
    <w:p>
      <w:pPr>
        <w:pStyle w:val="Heading3"/>
      </w:pPr>
      <w:r>
        <w:t xml:space="preserve">Additional Information</w:t>
      </w:r>
    </w:p>
    <w:p>
      <w:pPr>
        <w:pStyle w:val="FirstParagraph"/>
      </w:pPr>
      <w:r>
        <w:rPr>
          <w:bCs/>
          <w:b/>
        </w:rPr>
        <w:t xml:space="preserve">Volunteer Work:</w:t>
      </w:r>
      <w:r>
        <w:br/>
      </w:r>
      <w:r>
        <w:t xml:space="preserve">- Collaborated with the NGO "Ação Social Paulistana" to provide free occupational therapy sessions to underprivileged communities in São Paulo.</w:t>
      </w:r>
    </w:p>
    <w:p>
      <w:pPr>
        <w:pStyle w:val="BodyText"/>
      </w:pPr>
      <w:r>
        <w:rPr>
          <w:bCs/>
          <w:b/>
        </w:rPr>
        <w:t xml:space="preserve">Language Proficiency:</w:t>
      </w:r>
      <w:r>
        <w:br/>
      </w:r>
      <w:r>
        <w:t xml:space="preserve">- Portuguese (Native)</w:t>
      </w:r>
      <w:r>
        <w:br/>
      </w:r>
      <w:r>
        <w:t xml:space="preserve">- English (Fluent – IELTS 7.5)</w:t>
      </w:r>
      <w:r>
        <w:br/>
      </w:r>
      <w:r>
        <w:t xml:space="preserve">- Spanish (Intermediate)</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an Occupational Therapist in Brazil São Paulo, emphasizing professional expertise, cultural relevance, and compliance with local healthcare standards. The content reflects the unique demands of the Brazilian occupational therapy landscape while adhering to international best practices.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 Brazil São Paulo</dc:title>
  <dc:creator/>
  <dc:language>en</dc:language>
  <cp:keywords/>
  <dcterms:created xsi:type="dcterms:W3CDTF">2026-07-28T13:00:05Z</dcterms:created>
  <dcterms:modified xsi:type="dcterms:W3CDTF">2026-07-28T13:00:05Z</dcterms:modified>
</cp:coreProperties>
</file>

<file path=docProps/custom.xml><?xml version="1.0" encoding="utf-8"?>
<Properties xmlns="http://schemas.openxmlformats.org/officeDocument/2006/custom-properties" xmlns:vt="http://schemas.openxmlformats.org/officeDocument/2006/docPropsVTypes"/>
</file>