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Canada</w:t>
      </w:r>
      <w:r>
        <w:t xml:space="preserve"> </w:t>
      </w:r>
      <w:r>
        <w:t xml:space="preserve">Montreal</w:t>
      </w:r>
    </w:p>
    <w:bookmarkStart w:id="30" w:name="curriculum-vitae"/>
    <w:p>
      <w:pPr>
        <w:pStyle w:val="Heading1"/>
      </w:pPr>
      <w:r>
        <w:t xml:space="preserve">Curriculum Vitae</w:t>
      </w:r>
    </w:p>
    <w:bookmarkStart w:id="29" w:name="occupational-therapist-canada-montreal"/>
    <w:p>
      <w:pPr>
        <w:pStyle w:val="Heading2"/>
      </w:pPr>
      <w:r>
        <w:t xml:space="preserve">Occupational Therapist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Rue Saint-Denis, Montreal, Quebec H2Y 1A1, Canada</w:t>
      </w:r>
      <w:r>
        <w:br/>
      </w:r>
      <w:r>
        <w:rPr>
          <w:bCs/>
          <w:b/>
        </w:rPr>
        <w:t xml:space="preserve">Email:</w:t>
      </w:r>
      <w:r>
        <w:t xml:space="preserve"> </w:t>
      </w:r>
      <w:r>
        <w:t xml:space="preserve">your.email@example.com</w:t>
      </w:r>
      <w:r>
        <w:br/>
      </w:r>
      <w:r>
        <w:rPr>
          <w:bCs/>
          <w:b/>
        </w:rPr>
        <w:t xml:space="preserve">Phone:</w:t>
      </w:r>
      <w:r>
        <w:t xml:space="preserve"> </w:t>
      </w:r>
      <w:r>
        <w:t xml:space="preserve">+1 (514) 555-0199</w:t>
      </w:r>
      <w:r>
        <w:br/>
      </w:r>
      <w:r>
        <w:rPr>
          <w:bCs/>
          <w:b/>
        </w:rPr>
        <w:t xml:space="preserve">LinkedIn:</w:t>
      </w:r>
      <w:r>
        <w:t xml:space="preserve"> </w:t>
      </w:r>
      <w:r>
        <w:t xml:space="preserve">linkedin.com/in/yourprofile</w:t>
      </w:r>
      <w:r>
        <w:br/>
      </w:r>
      <w:r>
        <w:rPr>
          <w:bCs/>
          <w:b/>
        </w:rPr>
        <w:t xml:space="preserve">Languages:</w:t>
      </w:r>
      <w:r>
        <w:t xml:space="preserve"> </w:t>
      </w:r>
      <w:r>
        <w:t xml:space="preserve">English (Fluent), French (Fluent)</w:t>
      </w:r>
    </w:p>
    <w:bookmarkEnd w:id="20"/>
    <w:bookmarkStart w:id="21" w:name="professional-summary"/>
    <w:p>
      <w:pPr>
        <w:pStyle w:val="Heading3"/>
      </w:pPr>
      <w:r>
        <w:t xml:space="preserve">Professional Summary</w:t>
      </w:r>
    </w:p>
    <w:p>
      <w:pPr>
        <w:pStyle w:val="FirstParagraph"/>
      </w:pPr>
      <w:r>
        <w:t xml:space="preserve">A dedicated and compassionate Occupational Therapist with over 5 years of experience in Canada Montreal, specializing in pediatric and geriatric rehabilitation. Passionate about helping individuals achieve independence through tailored therapeutic interventions. Committed to adhering to Canadian occupational therapy standards while addressing the unique needs of diverse populations in Montreal's dynamic healthcare environment. A licensed member of the College of Occupational Therapists of Quebec (COTQ) and actively involved in professional development within Canada's occupational therapy community.</w:t>
      </w:r>
    </w:p>
    <w:bookmarkEnd w:id="21"/>
    <w:bookmarkStart w:id="22" w:name="education"/>
    <w:p>
      <w:pPr>
        <w:pStyle w:val="Heading3"/>
      </w:pPr>
      <w:r>
        <w:t xml:space="preserve">Education</w:t>
      </w:r>
    </w:p>
    <w:p>
      <w:pPr>
        <w:pStyle w:val="FirstParagraph"/>
      </w:pPr>
      <w:r>
        <w:rPr>
          <w:bCs/>
          <w:b/>
        </w:rPr>
        <w:t xml:space="preserve">Masters of Science in Occupational Therapy</w:t>
      </w:r>
      <w:r>
        <w:br/>
      </w:r>
      <w:r>
        <w:t xml:space="preserve">McGill University, Montreal, Quebec</w:t>
      </w:r>
      <w:r>
        <w:br/>
      </w:r>
      <w:r>
        <w:t xml:space="preserve">Graduated: May 2018</w:t>
      </w:r>
      <w:r>
        <w:br/>
      </w:r>
      <w:r>
        <w:t xml:space="preserve">- Focused on client-centered care and evidence-based practice</w:t>
      </w:r>
      <w:r>
        <w:br/>
      </w:r>
      <w:r>
        <w:t xml:space="preserve">- Completed 1000+ hours of clinical fieldwork in Montreal-area hospitals and rehabilitation centers</w:t>
      </w:r>
    </w:p>
    <w:p>
      <w:pPr>
        <w:pStyle w:val="BodyText"/>
      </w:pPr>
      <w:r>
        <w:rPr>
          <w:bCs/>
          <w:b/>
        </w:rPr>
        <w:t xml:space="preserve">Bachelor of Science in Psychology</w:t>
      </w:r>
      <w:r>
        <w:br/>
      </w:r>
      <w:r>
        <w:t xml:space="preserve">Université de Montréal, Montreal, Quebec</w:t>
      </w:r>
      <w:r>
        <w:br/>
      </w:r>
      <w:r>
        <w:t xml:space="preserve">Graduated: May 2015</w:t>
      </w:r>
      <w:r>
        <w:br/>
      </w:r>
      <w:r>
        <w:t xml:space="preserve">- Emphasis on human behavior and cognitive development</w:t>
      </w:r>
      <w:r>
        <w:br/>
      </w:r>
      <w:r>
        <w:t xml:space="preserve">- Research project on therapeutic interventions for neurodiverse children</w:t>
      </w:r>
    </w:p>
    <w:bookmarkEnd w:id="22"/>
    <w:bookmarkStart w:id="23" w:name="professional-experience"/>
    <w:p>
      <w:pPr>
        <w:pStyle w:val="Heading3"/>
      </w:pPr>
      <w:r>
        <w:t xml:space="preserve">Professional Experience</w:t>
      </w:r>
    </w:p>
    <w:p>
      <w:pPr>
        <w:pStyle w:val="FirstParagraph"/>
      </w:pPr>
      <w:r>
        <w:rPr>
          <w:bCs/>
          <w:b/>
        </w:rPr>
        <w:t xml:space="preserve">Occupational Therapist</w:t>
      </w:r>
      <w:r>
        <w:br/>
      </w:r>
      <w:r>
        <w:t xml:space="preserve">Montreal Rehabilitation Center, Montreal, Quebec</w:t>
      </w:r>
      <w:r>
        <w:br/>
      </w:r>
      <w:r>
        <w:t xml:space="preserve">January 2020 – Present</w:t>
      </w:r>
      <w:r>
        <w:br/>
      </w:r>
      <w:r>
        <w:t xml:space="preserve">- Provided individualized therapy to clients with physical disabilities, mental health conditions, and developmental delays</w:t>
      </w:r>
      <w:r>
        <w:br/>
      </w:r>
      <w:r>
        <w:t xml:space="preserve">- Collaborated with multidisciplinary teams to design and implement personalized care plans aligned with Canadian healthcare guidelines</w:t>
      </w:r>
      <w:r>
        <w:br/>
      </w:r>
      <w:r>
        <w:t xml:space="preserve">- Conducted assessments using standardized tools (e.g., Canadian Occupational Performance Measure) to track client progress</w:t>
      </w:r>
      <w:r>
        <w:br/>
      </w:r>
      <w:r>
        <w:t xml:space="preserve">- Trained caregivers in home modification strategies to promote independence in Canada Montreal households</w:t>
      </w:r>
    </w:p>
    <w:p>
      <w:pPr>
        <w:pStyle w:val="BodyText"/>
      </w:pPr>
      <w:r>
        <w:rPr>
          <w:bCs/>
          <w:b/>
        </w:rPr>
        <w:t xml:space="preserve">Occupational Therapy Intern</w:t>
      </w:r>
      <w:r>
        <w:br/>
      </w:r>
      <w:r>
        <w:t xml:space="preserve">Jewish General Hospital, Montreal, Quebec</w:t>
      </w:r>
      <w:r>
        <w:br/>
      </w:r>
      <w:r>
        <w:t xml:space="preserve">May 2018 – December 2019</w:t>
      </w:r>
      <w:r>
        <w:br/>
      </w:r>
      <w:r>
        <w:t xml:space="preserve">- Assisted in the development of adaptive techniques for stroke patients in acute care settings</w:t>
      </w:r>
      <w:r>
        <w:br/>
      </w:r>
      <w:r>
        <w:t xml:space="preserve">- Supported pediatric clients with sensory processing disorders through play-based interventions</w:t>
      </w:r>
      <w:r>
        <w:br/>
      </w:r>
      <w:r>
        <w:t xml:space="preserve">- Participated in community outreach programs to raise awareness about occupational therapy services in Montreal</w:t>
      </w:r>
    </w:p>
    <w:p>
      <w:pPr>
        <w:pStyle w:val="BodyText"/>
      </w:pPr>
      <w:r>
        <w:rPr>
          <w:bCs/>
          <w:b/>
        </w:rPr>
        <w:t xml:space="preserve">Freelance Occupational Therapist</w:t>
      </w:r>
      <w:r>
        <w:br/>
      </w:r>
      <w:r>
        <w:t xml:space="preserve">Self-Employed, Montreal, Quebec</w:t>
      </w:r>
      <w:r>
        <w:br/>
      </w:r>
      <w:r>
        <w:t xml:space="preserve">June 2019 – December 2019</w:t>
      </w:r>
      <w:r>
        <w:br/>
      </w:r>
      <w:r>
        <w:t xml:space="preserve">- Offered home-based therapy services to clients in underserved areas of Montreal</w:t>
      </w:r>
      <w:r>
        <w:br/>
      </w:r>
      <w:r>
        <w:t xml:space="preserve">- Designed ergonomic workspaces for remote workers in the wake of Canada's digital transformation</w:t>
      </w:r>
    </w:p>
    <w:bookmarkEnd w:id="23"/>
    <w:bookmarkStart w:id="24" w:name="certifications-and-licenses"/>
    <w:p>
      <w:pPr>
        <w:pStyle w:val="Heading3"/>
      </w:pPr>
      <w:r>
        <w:t xml:space="preserve">Certifications and Licenses</w:t>
      </w:r>
    </w:p>
    <w:p>
      <w:pPr>
        <w:numPr>
          <w:ilvl w:val="0"/>
          <w:numId w:val="1001"/>
        </w:numPr>
        <w:pStyle w:val="Compact"/>
      </w:pPr>
      <w:r>
        <w:t xml:space="preserve">Registered Occupational Therapist (ROTP) – College of Occupational Therapists of Quebec (COTQ)</w:t>
      </w:r>
    </w:p>
    <w:p>
      <w:pPr>
        <w:numPr>
          <w:ilvl w:val="0"/>
          <w:numId w:val="1001"/>
        </w:numPr>
        <w:pStyle w:val="Compact"/>
      </w:pPr>
      <w:r>
        <w:t xml:space="preserve">Basic Life Support (BLS) Certification – Canadian Red Cross</w:t>
      </w:r>
    </w:p>
    <w:p>
      <w:pPr>
        <w:numPr>
          <w:ilvl w:val="0"/>
          <w:numId w:val="1001"/>
        </w:numPr>
        <w:pStyle w:val="Compact"/>
      </w:pPr>
      <w:r>
        <w:t xml:space="preserve">Certificate in Pediatric Occupational Therapy – McGill University Continuing Education</w:t>
      </w:r>
    </w:p>
    <w:p>
      <w:pPr>
        <w:numPr>
          <w:ilvl w:val="0"/>
          <w:numId w:val="1001"/>
        </w:numPr>
        <w:pStyle w:val="Compact"/>
      </w:pPr>
      <w:r>
        <w:t xml:space="preserve">Certificate in Geriatric Care Coordination – Université de Montréal</w:t>
      </w:r>
    </w:p>
    <w:bookmarkEnd w:id="24"/>
    <w:bookmarkStart w:id="25" w:name="skills"/>
    <w:p>
      <w:pPr>
        <w:pStyle w:val="Heading3"/>
      </w:pPr>
      <w:r>
        <w:t xml:space="preserve">Skills</w:t>
      </w:r>
    </w:p>
    <w:p>
      <w:pPr>
        <w:numPr>
          <w:ilvl w:val="0"/>
          <w:numId w:val="1002"/>
        </w:numPr>
        <w:pStyle w:val="Compact"/>
      </w:pPr>
      <w:r>
        <w:t xml:space="preserve">Client-centered care planning and implementation</w:t>
      </w:r>
    </w:p>
    <w:p>
      <w:pPr>
        <w:numPr>
          <w:ilvl w:val="0"/>
          <w:numId w:val="1002"/>
        </w:numPr>
        <w:pStyle w:val="Compact"/>
      </w:pPr>
      <w:r>
        <w:t xml:space="preserve">Therapeutic use of self and group activities</w:t>
      </w:r>
    </w:p>
    <w:p>
      <w:pPr>
        <w:numPr>
          <w:ilvl w:val="0"/>
          <w:numId w:val="1002"/>
        </w:numPr>
        <w:pStyle w:val="Compact"/>
      </w:pPr>
      <w:r>
        <w:t xml:space="preserve">Assessment of motor, cognitive, and sensory abilities</w:t>
      </w:r>
    </w:p>
    <w:p>
      <w:pPr>
        <w:numPr>
          <w:ilvl w:val="0"/>
          <w:numId w:val="1002"/>
        </w:numPr>
        <w:pStyle w:val="Compact"/>
      </w:pPr>
      <w:r>
        <w:t xml:space="preserve">Familiarity with Canadian healthcare documentation standards (e.g., SOAP notes)</w:t>
      </w:r>
    </w:p>
    <w:p>
      <w:pPr>
        <w:numPr>
          <w:ilvl w:val="0"/>
          <w:numId w:val="1002"/>
        </w:numPr>
        <w:pStyle w:val="Compact"/>
      </w:pPr>
      <w:r>
        <w:t xml:space="preserve">Experience with assistive technology and adaptive equipment in Canada Montreal</w:t>
      </w:r>
    </w:p>
    <w:p>
      <w:pPr>
        <w:numPr>
          <w:ilvl w:val="0"/>
          <w:numId w:val="1002"/>
        </w:numPr>
        <w:pStyle w:val="Compact"/>
      </w:pPr>
      <w:r>
        <w:t xml:space="preserve">Strong communication skills for interdisciplinary collaboration</w:t>
      </w:r>
    </w:p>
    <w:bookmarkEnd w:id="25"/>
    <w:bookmarkStart w:id="26" w:name="professional-memberships"/>
    <w:p>
      <w:pPr>
        <w:pStyle w:val="Heading3"/>
      </w:pPr>
      <w:r>
        <w:t xml:space="preserve">Professional Memberships</w:t>
      </w:r>
    </w:p>
    <w:p>
      <w:pPr>
        <w:numPr>
          <w:ilvl w:val="0"/>
          <w:numId w:val="1003"/>
        </w:numPr>
        <w:pStyle w:val="Compact"/>
      </w:pPr>
      <w:r>
        <w:t xml:space="preserve">Canadian Association of Occupational Therapists (CAOT)</w:t>
      </w:r>
    </w:p>
    <w:p>
      <w:pPr>
        <w:numPr>
          <w:ilvl w:val="0"/>
          <w:numId w:val="1003"/>
        </w:numPr>
        <w:pStyle w:val="Compact"/>
      </w:pPr>
      <w:r>
        <w:t xml:space="preserve">Quebec Occupational Therapy Association (QOTA)</w:t>
      </w:r>
    </w:p>
    <w:p>
      <w:pPr>
        <w:numPr>
          <w:ilvl w:val="0"/>
          <w:numId w:val="1003"/>
        </w:numPr>
        <w:pStyle w:val="Compact"/>
      </w:pPr>
      <w:r>
        <w:t xml:space="preserve">Montreal Rehabilitation Professionals Network</w:t>
      </w:r>
    </w:p>
    <w:bookmarkEnd w:id="26"/>
    <w:bookmarkStart w:id="27" w:name="community-involvement-and-volunteer-work"/>
    <w:p>
      <w:pPr>
        <w:pStyle w:val="Heading3"/>
      </w:pPr>
      <w:r>
        <w:t xml:space="preserve">Community Involvement and Volunteer Work</w:t>
      </w:r>
    </w:p>
    <w:p>
      <w:pPr>
        <w:pStyle w:val="FirstParagraph"/>
      </w:pPr>
      <w:r>
        <w:rPr>
          <w:bCs/>
          <w:b/>
        </w:rPr>
        <w:t xml:space="preserve">Volunteer Occupational Therapist</w:t>
      </w:r>
      <w:r>
        <w:br/>
      </w:r>
      <w:r>
        <w:t xml:space="preserve">Montreal Food Bank, Montreal, Quebec</w:t>
      </w:r>
      <w:r>
        <w:br/>
      </w:r>
      <w:r>
        <w:t xml:space="preserve">2019 – 2021</w:t>
      </w:r>
      <w:r>
        <w:br/>
      </w:r>
      <w:r>
        <w:t xml:space="preserve">- Designed ergonomic solutions for volunteers in high-traffic environments</w:t>
      </w:r>
      <w:r>
        <w:br/>
      </w:r>
      <w:r>
        <w:t xml:space="preserve">- Organized workshops on workplace safety and injury prevention for food bank staff</w:t>
      </w:r>
    </w:p>
    <w:p>
      <w:pPr>
        <w:pStyle w:val="BodyText"/>
      </w:pPr>
      <w:r>
        <w:rPr>
          <w:bCs/>
          <w:b/>
        </w:rPr>
        <w:t xml:space="preserve">Guest Lecturer</w:t>
      </w:r>
      <w:r>
        <w:br/>
      </w:r>
      <w:r>
        <w:t xml:space="preserve">Dawson College, Montreal, Quebec</w:t>
      </w:r>
      <w:r>
        <w:br/>
      </w:r>
      <w:r>
        <w:t xml:space="preserve">2021 – Present</w:t>
      </w:r>
      <w:r>
        <w:br/>
      </w:r>
      <w:r>
        <w:t xml:space="preserve">- Taught modules on Canadian occupational therapy practices to students in the Health Sciences program</w:t>
      </w:r>
    </w:p>
    <w:bookmarkEnd w:id="27"/>
    <w:bookmarkStart w:id="28" w:name="references"/>
    <w:p>
      <w:pPr>
        <w:pStyle w:val="Heading3"/>
      </w:pPr>
      <w:r>
        <w:t xml:space="preserve">References</w:t>
      </w:r>
    </w:p>
    <w:p>
      <w:pPr>
        <w:pStyle w:val="FirstParagraph"/>
      </w:pPr>
      <w:r>
        <w:t xml:space="preserve">Available upon request. Contact [Your Name] at your.email@example.com for detailed references.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Canada Montreal</dc:title>
  <dc:creator/>
  <dc:language>en</dc:language>
  <cp:keywords/>
  <dcterms:created xsi:type="dcterms:W3CDTF">2026-07-23T11:07:01Z</dcterms:created>
  <dcterms:modified xsi:type="dcterms:W3CDTF">2026-07-23T11:07:01Z</dcterms:modified>
</cp:coreProperties>
</file>

<file path=docProps/custom.xml><?xml version="1.0" encoding="utf-8"?>
<Properties xmlns="http://schemas.openxmlformats.org/officeDocument/2006/custom-properties" xmlns:vt="http://schemas.openxmlformats.org/officeDocument/2006/docPropsVTypes"/>
</file>