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Toronto</w:t>
      </w:r>
    </w:p>
    <w:bookmarkStart w:id="33" w:name="curriculum-vitae"/>
    <w:p>
      <w:pPr>
        <w:pStyle w:val="Heading1"/>
      </w:pPr>
      <w:r>
        <w:t xml:space="preserve">Curriculum Vitae</w:t>
      </w:r>
    </w:p>
    <w:bookmarkStart w:id="32" w:name="occupational-therapist-canada-toronto"/>
    <w:p>
      <w:pPr>
        <w:pStyle w:val="Heading2"/>
      </w:pPr>
      <w:r>
        <w:t xml:space="preserve">Occupational Therapist | Canada Toronto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Toronto, Ontario, M5V 3L9, Canada</w:t>
      </w:r>
    </w:p>
    <w:p>
      <w:pPr>
        <w:pStyle w:val="BodyText"/>
      </w:pPr>
      <w:r>
        <w:rPr>
          <w:bCs/>
          <w:b/>
        </w:rPr>
        <w:t xml:space="preserve">Contact:</w:t>
      </w:r>
      <w:r>
        <w:t xml:space="preserve"> </w:t>
      </w:r>
      <w:r>
        <w:t xml:space="preserve">+1 (416) 555-0198 | [Your Email Address]</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compassionate Occupational Therapist with over [X years] of experience in Canada, specializing in assisting individuals of all ages to achieve independence in daily activities. Proficient in designing personalized intervention plans tailored to the unique needs of clients, with a strong focus on enhancing quality of life through occupation-based practices. Committed to upholding the ethical and professional standards set by the College of Occupational Therapists of Ontario (COTO) and contributing positively to Canada Toronto’s diverse healthcare landscape.</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t xml:space="preserve">, [University Name], Toronto, Canada – Graduated: [Year]</w:t>
      </w:r>
    </w:p>
    <w:p>
      <w:pPr>
        <w:numPr>
          <w:ilvl w:val="0"/>
          <w:numId w:val="1001"/>
        </w:numPr>
        <w:pStyle w:val="Compact"/>
      </w:pPr>
      <w:r>
        <w:rPr>
          <w:bCs/>
          <w:b/>
        </w:rPr>
        <w:t xml:space="preserve">Master of Science in Occupational Therapy (Optional)</w:t>
      </w:r>
      <w:r>
        <w:t xml:space="preserve">, [University Name], Toronto, Canada – Graduated: [Year]</w:t>
      </w:r>
    </w:p>
    <w:p>
      <w:pPr>
        <w:pStyle w:val="FirstParagraph"/>
      </w:pPr>
      <w:r>
        <w:rPr>
          <w:iCs/>
          <w:i/>
        </w:rPr>
        <w:t xml:space="preserve">Relevant Coursework:</w:t>
      </w:r>
      <w:r>
        <w:t xml:space="preserve"> </w:t>
      </w:r>
      <w:r>
        <w:t xml:space="preserve">Human Anatomy and Physiology, Psychosocial Aspects of Health, Clinical Practice in Occupational Therapy, Pediatric and Geriatric Interventions.</w:t>
      </w:r>
    </w:p>
    <w:bookmarkEnd w:id="22"/>
    <w:bookmarkStart w:id="26" w:name="work-experience"/>
    <w:p>
      <w:pPr>
        <w:pStyle w:val="Heading3"/>
      </w:pPr>
      <w:r>
        <w:t xml:space="preserve">Work Experience</w:t>
      </w:r>
    </w:p>
    <w:bookmarkStart w:id="23" w:name="Xf5e4ba11b6fb4d1537740cfa5de2c126cc00dce"/>
    <w:p>
      <w:pPr>
        <w:pStyle w:val="Heading4"/>
      </w:pPr>
      <w:r>
        <w:rPr>
          <w:bCs/>
          <w:b/>
        </w:rPr>
        <w:t xml:space="preserve">Ottawa Regional Health Network</w:t>
      </w:r>
      <w:r>
        <w:t xml:space="preserve">, Toronto | Occupational Therapist – [Start Date] to [End Date]</w:t>
      </w:r>
    </w:p>
    <w:p>
      <w:pPr>
        <w:numPr>
          <w:ilvl w:val="0"/>
          <w:numId w:val="1002"/>
        </w:numPr>
        <w:pStyle w:val="Compact"/>
      </w:pPr>
      <w:r>
        <w:t xml:space="preserve">Assessed and evaluated clients with physical, cognitive, or emotional disabilities to determine their functional capabilities and needs.</w:t>
      </w:r>
    </w:p>
    <w:p>
      <w:pPr>
        <w:numPr>
          <w:ilvl w:val="0"/>
          <w:numId w:val="1002"/>
        </w:numPr>
        <w:pStyle w:val="Compact"/>
      </w:pPr>
      <w:r>
        <w:t xml:space="preserve">Developed and implemented individualized treatment plans to improve clients’ ability to perform daily activities, such as dressing, cooking, or working.</w:t>
      </w:r>
    </w:p>
    <w:p>
      <w:pPr>
        <w:numPr>
          <w:ilvl w:val="0"/>
          <w:numId w:val="1002"/>
        </w:numPr>
        <w:pStyle w:val="Compact"/>
      </w:pPr>
      <w:r>
        <w:t xml:space="preserve">Collaborated with physicians, nurses, and other healthcare professionals in Canada Toronto to ensure comprehensive care for patients.</w:t>
      </w:r>
    </w:p>
    <w:p>
      <w:pPr>
        <w:numPr>
          <w:ilvl w:val="0"/>
          <w:numId w:val="1002"/>
        </w:numPr>
        <w:pStyle w:val="Compact"/>
      </w:pPr>
      <w:r>
        <w:t xml:space="preserve">Provided education and support to families and caregivers on strategies to adapt home environments for greater accessibility.</w:t>
      </w:r>
    </w:p>
    <w:bookmarkEnd w:id="23"/>
    <w:bookmarkStart w:id="24" w:name="Xf3b6ed627918860f6b115fc912e4746733fda0e"/>
    <w:p>
      <w:pPr>
        <w:pStyle w:val="Heading4"/>
      </w:pPr>
      <w:r>
        <w:rPr>
          <w:bCs/>
          <w:b/>
        </w:rPr>
        <w:t xml:space="preserve">Health Partners Clinic</w:t>
      </w:r>
      <w:r>
        <w:t xml:space="preserve">, Toronto | Clinical Coordinator – [Start Date] to [End Date]</w:t>
      </w:r>
    </w:p>
    <w:p>
      <w:pPr>
        <w:numPr>
          <w:ilvl w:val="0"/>
          <w:numId w:val="1003"/>
        </w:numPr>
        <w:pStyle w:val="Compact"/>
      </w:pPr>
      <w:r>
        <w:t xml:space="preserve">Managed a team of occupational therapy assistants and students, ensuring adherence to COTO guidelines and ethical practices.</w:t>
      </w:r>
    </w:p>
    <w:p>
      <w:pPr>
        <w:numPr>
          <w:ilvl w:val="0"/>
          <w:numId w:val="1003"/>
        </w:numPr>
        <w:pStyle w:val="Compact"/>
      </w:pPr>
      <w:r>
        <w:t xml:space="preserve">Conducted workshops for community organizations in Canada Toronto on workplace ergonomics and injury prevention.</w:t>
      </w:r>
    </w:p>
    <w:p>
      <w:pPr>
        <w:numPr>
          <w:ilvl w:val="0"/>
          <w:numId w:val="1003"/>
        </w:numPr>
        <w:pStyle w:val="Compact"/>
      </w:pPr>
      <w:r>
        <w:t xml:space="preserve">Supported the development of assistive technology solutions for clients with mobility challenges, aligning with Canadian healthcare standards.</w:t>
      </w:r>
    </w:p>
    <w:bookmarkEnd w:id="24"/>
    <w:bookmarkStart w:id="25" w:name="X97a107cd64290321d96d976e488767d135cb943"/>
    <w:p>
      <w:pPr>
        <w:pStyle w:val="Heading4"/>
      </w:pPr>
      <w:r>
        <w:rPr>
          <w:bCs/>
          <w:b/>
        </w:rPr>
        <w:t xml:space="preserve">CityCare Rehabilitation Services</w:t>
      </w:r>
      <w:r>
        <w:t xml:space="preserve">, Toronto | Intern – [Start Date] to [End Date]</w:t>
      </w:r>
    </w:p>
    <w:p>
      <w:pPr>
        <w:numPr>
          <w:ilvl w:val="0"/>
          <w:numId w:val="1004"/>
        </w:numPr>
        <w:pStyle w:val="Compact"/>
      </w:pPr>
      <w:r>
        <w:t xml:space="preserve">Gained hands-on experience in pediatric and geriatric occupational therapy, working with clients in both clinical and home settings.</w:t>
      </w:r>
    </w:p>
    <w:p>
      <w:pPr>
        <w:numPr>
          <w:ilvl w:val="0"/>
          <w:numId w:val="1004"/>
        </w:numPr>
        <w:pStyle w:val="Compact"/>
      </w:pPr>
      <w:r>
        <w:t xml:space="preserve">Documented patient progress using electronic health records compliant with Canadian healthcare protocols.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Registered Occupational Therapist (R.O.T.)</w:t>
      </w:r>
      <w:r>
        <w:t xml:space="preserve">, College of Occupational Therapists of Ontario (COTO) – [Year]</w:t>
      </w:r>
    </w:p>
    <w:p>
      <w:pPr>
        <w:numPr>
          <w:ilvl w:val="0"/>
          <w:numId w:val="1005"/>
        </w:numPr>
        <w:pStyle w:val="Compact"/>
      </w:pPr>
      <w:r>
        <w:rPr>
          <w:bCs/>
          <w:b/>
        </w:rPr>
        <w:t xml:space="preserve">Advanced Cardiac Life Support (ACLS)</w:t>
      </w:r>
      <w:r>
        <w:t xml:space="preserve">, American Heart Association – [Year]</w:t>
      </w:r>
    </w:p>
    <w:p>
      <w:pPr>
        <w:numPr>
          <w:ilvl w:val="0"/>
          <w:numId w:val="1005"/>
        </w:numPr>
        <w:pStyle w:val="Compact"/>
      </w:pPr>
      <w:r>
        <w:rPr>
          <w:bCs/>
          <w:b/>
        </w:rPr>
        <w:t xml:space="preserve">Certified Hand Therapy Specialist</w:t>
      </w:r>
      <w:r>
        <w:t xml:space="preserve">, Hand Therapy Certification Commission (HTCC) – [Year]</w:t>
      </w:r>
    </w:p>
    <w:bookmarkEnd w:id="27"/>
    <w:bookmarkStart w:id="28" w:name="professional-development"/>
    <w:p>
      <w:pPr>
        <w:pStyle w:val="Heading3"/>
      </w:pPr>
      <w:r>
        <w:t xml:space="preserve">Professional Development</w:t>
      </w:r>
    </w:p>
    <w:p>
      <w:pPr>
        <w:numPr>
          <w:ilvl w:val="0"/>
          <w:numId w:val="1006"/>
        </w:numPr>
        <w:pStyle w:val="Compact"/>
      </w:pPr>
      <w:r>
        <w:t xml:space="preserve">Completed continuing education courses on neurologic rehabilitation and mental health interventions in Canada Toronto.</w:t>
      </w:r>
    </w:p>
    <w:p>
      <w:pPr>
        <w:numPr>
          <w:ilvl w:val="0"/>
          <w:numId w:val="1006"/>
        </w:numPr>
        <w:pStyle w:val="Compact"/>
      </w:pPr>
      <w:r>
        <w:t xml:space="preserve">Attended the Canadian Association of Occupational Therapists (CAOT) Annual Conference [Year], focusing on innovative practices in occupational therapy.</w:t>
      </w:r>
    </w:p>
    <w:p>
      <w:pPr>
        <w:numPr>
          <w:ilvl w:val="0"/>
          <w:numId w:val="1006"/>
        </w:numPr>
        <w:pStyle w:val="Compact"/>
      </w:pPr>
      <w:r>
        <w:t xml:space="preserve">Participated in workshops on cultural competence to better serve Toronto’s diverse population.</w:t>
      </w:r>
    </w:p>
    <w:bookmarkEnd w:id="28"/>
    <w:bookmarkStart w:id="29" w:name="skills"/>
    <w:p>
      <w:pPr>
        <w:pStyle w:val="Heading3"/>
      </w:pPr>
      <w:r>
        <w:t xml:space="preserve">Skills</w:t>
      </w:r>
    </w:p>
    <w:p>
      <w:pPr>
        <w:numPr>
          <w:ilvl w:val="0"/>
          <w:numId w:val="1007"/>
        </w:numPr>
        <w:pStyle w:val="Compact"/>
      </w:pPr>
      <w:r>
        <w:rPr>
          <w:bCs/>
          <w:b/>
        </w:rPr>
        <w:t xml:space="preserve">Clinical Expertise:</w:t>
      </w:r>
      <w:r>
        <w:t xml:space="preserve"> </w:t>
      </w:r>
      <w:r>
        <w:t xml:space="preserve">Client-centered care, therapeutic interventions, environmental modifications.</w:t>
      </w:r>
    </w:p>
    <w:p>
      <w:pPr>
        <w:numPr>
          <w:ilvl w:val="0"/>
          <w:numId w:val="1007"/>
        </w:numPr>
        <w:pStyle w:val="Compact"/>
      </w:pPr>
      <w:r>
        <w:rPr>
          <w:bCs/>
          <w:b/>
        </w:rPr>
        <w:t xml:space="preserve">Technical Skills:</w:t>
      </w:r>
      <w:r>
        <w:t xml:space="preserve"> </w:t>
      </w:r>
      <w:r>
        <w:t xml:space="preserve">Use of assistive devices, electronic health records (EHR), and occupational therapy software.</w:t>
      </w:r>
    </w:p>
    <w:p>
      <w:pPr>
        <w:numPr>
          <w:ilvl w:val="0"/>
          <w:numId w:val="1007"/>
        </w:numPr>
        <w:pStyle w:val="Compact"/>
      </w:pPr>
      <w:r>
        <w:rPr>
          <w:bCs/>
          <w:b/>
        </w:rPr>
        <w:t xml:space="preserve">Communication:</w:t>
      </w:r>
      <w:r>
        <w:t xml:space="preserve"> </w:t>
      </w:r>
      <w:r>
        <w:t xml:space="preserve">Strong interpersonal skills to engage with clients, families, and multidisciplinary teams in Canada Toronto.</w:t>
      </w:r>
    </w:p>
    <w:p>
      <w:pPr>
        <w:numPr>
          <w:ilvl w:val="0"/>
          <w:numId w:val="1007"/>
        </w:numPr>
        <w:pStyle w:val="Compact"/>
      </w:pPr>
      <w:r>
        <w:rPr>
          <w:bCs/>
          <w:b/>
        </w:rPr>
        <w:t xml:space="preserve">Languages:</w:t>
      </w:r>
      <w:r>
        <w:t xml:space="preserve"> </w:t>
      </w:r>
      <w:r>
        <w:t xml:space="preserve">English (fluent), [Other Languages if applicable].</w:t>
      </w:r>
    </w:p>
    <w:bookmarkEnd w:id="29"/>
    <w:bookmarkStart w:id="30" w:name="community-involvement"/>
    <w:p>
      <w:pPr>
        <w:pStyle w:val="Heading3"/>
      </w:pPr>
      <w:r>
        <w:t xml:space="preserve">Community Involvement</w:t>
      </w:r>
    </w:p>
    <w:p>
      <w:pPr>
        <w:pStyle w:val="FirstParagraph"/>
      </w:pPr>
      <w:r>
        <w:t xml:space="preserve">Volunteered with the Toronto Regional Health Alliance to provide free occupational therapy consultations for underserved populations. Active member of the Ontario Occupational Therapy Association (OOTA), contributing to policy discussions on healthcare accessibility in Canada.</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rPr>
          <w:bCs/>
          <w:b/>
        </w:rPr>
        <w:t xml:space="preserve">Note:</w:t>
      </w:r>
      <w:r>
        <w:t xml:space="preserve"> </w:t>
      </w:r>
      <w:r>
        <w:t xml:space="preserve">This Curriculum Vitae is tailored for an Occupational Therapist seeking employment in Canada Toronto. It emphasizes experience, certifications, and professional development aligned with Canadian healthcare standards and the needs of Toronto’s multicultural communities.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Canada Toronto</dc:title>
  <dc:creator/>
  <dc:language>en</dc:language>
  <cp:keywords/>
  <dcterms:created xsi:type="dcterms:W3CDTF">2026-07-28T20:22:53Z</dcterms:created>
  <dcterms:modified xsi:type="dcterms:W3CDTF">2026-07-28T20:22:53Z</dcterms:modified>
</cp:coreProperties>
</file>

<file path=docProps/custom.xml><?xml version="1.0" encoding="utf-8"?>
<Properties xmlns="http://schemas.openxmlformats.org/officeDocument/2006/custom-properties" xmlns:vt="http://schemas.openxmlformats.org/officeDocument/2006/docPropsVTypes"/>
</file>