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Xe603ad7f5d4a329535477706a50344594c3a166"/>
    <w:p>
      <w:pPr>
        <w:pStyle w:val="Heading2"/>
      </w:pPr>
      <w:r>
        <w:t xml:space="preserve">Occupational Therapist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compassionate Occupational Therapist with [X years] of experience in delivering patient-centered care in Pakistan Islamabad. Specializing in rehabilitation, functional independence, and mental health support for individuals of all ages. Proven expertise in designing personalized therapy plans to improve daily living skills, motor function, and cognitive abilities. Committed to advancing healthcare outcomes through evidence-based practices and collaboration with multidisciplinary teams.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 (BSOT)</w:t>
      </w:r>
      <w:r>
        <w:t xml:space="preserve">, [University Name], Islamabad, Pakistan. Graduated in [Year].</w:t>
      </w:r>
    </w:p>
    <w:p>
      <w:pPr>
        <w:numPr>
          <w:ilvl w:val="0"/>
          <w:numId w:val="1001"/>
        </w:numPr>
        <w:pStyle w:val="Compact"/>
      </w:pPr>
      <w:r>
        <w:rPr>
          <w:bCs/>
          <w:b/>
        </w:rPr>
        <w:t xml:space="preserve">Master of Science in Occupational Therapy (MSOT)</w:t>
      </w:r>
      <w:r>
        <w:t xml:space="preserve">, [University Name], Islamabad, Pakistan. Graduated in [Year].</w:t>
      </w:r>
    </w:p>
    <w:p>
      <w:pPr>
        <w:numPr>
          <w:ilvl w:val="0"/>
          <w:numId w:val="1001"/>
        </w:numPr>
        <w:pStyle w:val="Compact"/>
      </w:pPr>
      <w:r>
        <w:t xml:space="preserve">Postgraduate Certificate in Pediatric Occupational Therapy, [Institute Name], Islamabad, Pakistan. Completed in [Year].</w:t>
      </w:r>
    </w:p>
    <w:bookmarkEnd w:id="22"/>
    <w:bookmarkStart w:id="25" w:name="work-experience"/>
    <w:p>
      <w:pPr>
        <w:pStyle w:val="Heading3"/>
      </w:pPr>
      <w:r>
        <w:t xml:space="preserve">Work Experience</w:t>
      </w:r>
    </w:p>
    <w:bookmarkStart w:id="23" w:name="occupational-therapist"/>
    <w:p>
      <w:pPr>
        <w:pStyle w:val="Heading4"/>
      </w:pPr>
      <w:r>
        <w:t xml:space="preserve">Occupational Therapist</w:t>
      </w:r>
    </w:p>
    <w:p>
      <w:pPr>
        <w:pStyle w:val="FirstParagraph"/>
      </w:pPr>
      <w:r>
        <w:rPr>
          <w:bCs/>
          <w:b/>
        </w:rPr>
        <w:t xml:space="preserve">[Hospital/Clinic Name], Islamabad, Pakistan</w:t>
      </w:r>
    </w:p>
    <w:p>
      <w:pPr>
        <w:pStyle w:val="BodyText"/>
      </w:pPr>
      <w:r>
        <w:rPr>
          <w:iCs/>
          <w:i/>
        </w:rPr>
        <w:t xml:space="preserve">[Start Date] – [End Date]</w:t>
      </w:r>
    </w:p>
    <w:p>
      <w:pPr>
        <w:numPr>
          <w:ilvl w:val="0"/>
          <w:numId w:val="1002"/>
        </w:numPr>
        <w:pStyle w:val="Compact"/>
      </w:pPr>
      <w:r>
        <w:t xml:space="preserve">Provided comprehensive occupational therapy services to patients with physical disabilities, mental health conditions, and developmental delays.</w:t>
      </w:r>
    </w:p>
    <w:p>
      <w:pPr>
        <w:numPr>
          <w:ilvl w:val="0"/>
          <w:numId w:val="1002"/>
        </w:numPr>
        <w:pStyle w:val="Compact"/>
      </w:pPr>
      <w:r>
        <w:t xml:space="preserve">Developed individualized treatment plans to enhance motor skills, sensory integration, and daily living activities (ADLs).</w:t>
      </w:r>
    </w:p>
    <w:p>
      <w:pPr>
        <w:numPr>
          <w:ilvl w:val="0"/>
          <w:numId w:val="1002"/>
        </w:numPr>
        <w:pStyle w:val="Compact"/>
      </w:pPr>
      <w:r>
        <w:t xml:space="preserve">Collaborated with physiotherapists, psychologists, and speech therapists to ensure holistic patient care.</w:t>
      </w:r>
    </w:p>
    <w:p>
      <w:pPr>
        <w:numPr>
          <w:ilvl w:val="0"/>
          <w:numId w:val="1002"/>
        </w:numPr>
        <w:pStyle w:val="Compact"/>
      </w:pPr>
      <w:r>
        <w:t xml:space="preserve">Conducted home visits in Islamabad to assess environmental barriers and recommend adaptive strategies for patients.</w:t>
      </w:r>
    </w:p>
    <w:p>
      <w:pPr>
        <w:numPr>
          <w:ilvl w:val="0"/>
          <w:numId w:val="1002"/>
        </w:numPr>
        <w:pStyle w:val="Compact"/>
      </w:pPr>
      <w:r>
        <w:t xml:space="preserve">Trained caregivers on assistive devices and techniques to support long-term independence.</w:t>
      </w:r>
    </w:p>
    <w:bookmarkEnd w:id="23"/>
    <w:bookmarkStart w:id="24" w:name="clinical-intern"/>
    <w:p>
      <w:pPr>
        <w:pStyle w:val="Heading4"/>
      </w:pPr>
      <w:r>
        <w:t xml:space="preserve">Clinical Intern</w:t>
      </w:r>
    </w:p>
    <w:p>
      <w:pPr>
        <w:pStyle w:val="FirstParagraph"/>
      </w:pPr>
      <w:r>
        <w:rPr>
          <w:bCs/>
          <w:b/>
        </w:rPr>
        <w:t xml:space="preserve">[Rehabilitation Center Name], Islamabad, Pakistan</w:t>
      </w:r>
    </w:p>
    <w:p>
      <w:pPr>
        <w:pStyle w:val="BodyText"/>
      </w:pPr>
      <w:r>
        <w:rPr>
          <w:iCs/>
          <w:i/>
        </w:rPr>
        <w:t xml:space="preserve">[Start Date] – [End Date]</w:t>
      </w:r>
    </w:p>
    <w:p>
      <w:pPr>
        <w:numPr>
          <w:ilvl w:val="0"/>
          <w:numId w:val="1003"/>
        </w:numPr>
        <w:pStyle w:val="Compact"/>
      </w:pPr>
      <w:r>
        <w:t xml:space="preserve">Gained hands-on experience in acute and chronic care settings, focusing on post-stroke rehabilitation and orthopedic recovery.</w:t>
      </w:r>
    </w:p>
    <w:p>
      <w:pPr>
        <w:numPr>
          <w:ilvl w:val="0"/>
          <w:numId w:val="1003"/>
        </w:numPr>
        <w:pStyle w:val="Compact"/>
      </w:pPr>
      <w:r>
        <w:t xml:space="preserve">Assisted in the administration of standardized assessments such as the Canadian Occupational Performance Measure (COPM).</w:t>
      </w:r>
    </w:p>
    <w:p>
      <w:pPr>
        <w:numPr>
          <w:ilvl w:val="0"/>
          <w:numId w:val="1003"/>
        </w:numPr>
        <w:pStyle w:val="Compact"/>
      </w:pPr>
      <w:r>
        <w:t xml:space="preserve">Participated in community outreach programs to raise awareness about occupational therapy in Islamabad.</w:t>
      </w:r>
    </w:p>
    <w:bookmarkEnd w:id="24"/>
    <w:bookmarkEnd w:id="25"/>
    <w:bookmarkStart w:id="26" w:name="certifications-training"/>
    <w:p>
      <w:pPr>
        <w:pStyle w:val="Heading3"/>
      </w:pPr>
      <w:r>
        <w:t xml:space="preserve">Certifications &amp; Training</w:t>
      </w:r>
    </w:p>
    <w:p>
      <w:pPr>
        <w:numPr>
          <w:ilvl w:val="0"/>
          <w:numId w:val="1004"/>
        </w:numPr>
        <w:pStyle w:val="Compact"/>
      </w:pPr>
      <w:r>
        <w:t xml:space="preserve">Certified Occupational Therapist, Pakistan Association of Occupational Therapists (PAOT), [Year]</w:t>
      </w:r>
    </w:p>
    <w:p>
      <w:pPr>
        <w:numPr>
          <w:ilvl w:val="0"/>
          <w:numId w:val="1004"/>
        </w:numPr>
        <w:pStyle w:val="Compact"/>
      </w:pPr>
      <w:r>
        <w:t xml:space="preserve">Advanced Training in Ergonomics and Workplace Safety, Islamabad Institute of Health Sciences, [Year]</w:t>
      </w:r>
    </w:p>
    <w:p>
      <w:pPr>
        <w:numPr>
          <w:ilvl w:val="0"/>
          <w:numId w:val="1004"/>
        </w:numPr>
        <w:pStyle w:val="Compact"/>
      </w:pPr>
      <w:r>
        <w:t xml:space="preserve">Workshop on Mental Health and Occupational Therapy for Urban Populations, Islamabad Medical &amp; Dental College, [Year]</w:t>
      </w:r>
    </w:p>
    <w:bookmarkEnd w:id="26"/>
    <w:bookmarkStart w:id="27" w:name="professional-memberships"/>
    <w:p>
      <w:pPr>
        <w:pStyle w:val="Heading3"/>
      </w:pPr>
      <w:r>
        <w:t xml:space="preserve">Professional Memberships</w:t>
      </w:r>
    </w:p>
    <w:p>
      <w:pPr>
        <w:numPr>
          <w:ilvl w:val="0"/>
          <w:numId w:val="1005"/>
        </w:numPr>
        <w:pStyle w:val="Compact"/>
      </w:pPr>
      <w:r>
        <w:t xml:space="preserve">Member, Pakistan Association of Occupational Therapists (PAOT)</w:t>
      </w:r>
    </w:p>
    <w:p>
      <w:pPr>
        <w:numPr>
          <w:ilvl w:val="0"/>
          <w:numId w:val="1005"/>
        </w:numPr>
        <w:pStyle w:val="Compact"/>
      </w:pPr>
      <w:r>
        <w:t xml:space="preserve">Member, Islamabad Healthcare Professionals Network</w:t>
      </w:r>
    </w:p>
    <w:p>
      <w:pPr>
        <w:numPr>
          <w:ilvl w:val="0"/>
          <w:numId w:val="1005"/>
        </w:numPr>
        <w:pStyle w:val="Compact"/>
      </w:pPr>
      <w:r>
        <w:t xml:space="preserve">Educational Partner, International Federation of Occupational Therapists (ILOTT)</w:t>
      </w:r>
    </w:p>
    <w:bookmarkEnd w:id="27"/>
    <w:bookmarkStart w:id="28" w:name="skills"/>
    <w:p>
      <w:pPr>
        <w:pStyle w:val="Heading3"/>
      </w:pPr>
      <w:r>
        <w:t xml:space="preserve">Skills</w:t>
      </w:r>
    </w:p>
    <w:p>
      <w:pPr>
        <w:numPr>
          <w:ilvl w:val="0"/>
          <w:numId w:val="1006"/>
        </w:numPr>
        <w:pStyle w:val="Compact"/>
      </w:pPr>
      <w:r>
        <w:t xml:space="preserve">Clinical assessment and intervention for physical, cognitive, and sensory impairments.</w:t>
      </w:r>
    </w:p>
    <w:p>
      <w:pPr>
        <w:numPr>
          <w:ilvl w:val="0"/>
          <w:numId w:val="1006"/>
        </w:numPr>
        <w:pStyle w:val="Compact"/>
      </w:pPr>
      <w:r>
        <w:t xml:space="preserve">Expertise in pediatric and geriatric occupational therapy services.</w:t>
      </w:r>
    </w:p>
    <w:p>
      <w:pPr>
        <w:numPr>
          <w:ilvl w:val="0"/>
          <w:numId w:val="1006"/>
        </w:numPr>
        <w:pStyle w:val="Compact"/>
      </w:pPr>
      <w:r>
        <w:t xml:space="preserve">Proficient in using assistive technology (AT) and adaptive equipment.</w:t>
      </w:r>
    </w:p>
    <w:p>
      <w:pPr>
        <w:numPr>
          <w:ilvl w:val="0"/>
          <w:numId w:val="1006"/>
        </w:numPr>
        <w:pStyle w:val="Compact"/>
      </w:pPr>
      <w:r>
        <w:t xml:space="preserve">Strong communication skills to educate patients, families, and healthcare teams in Islamabad.</w:t>
      </w:r>
    </w:p>
    <w:p>
      <w:pPr>
        <w:numPr>
          <w:ilvl w:val="0"/>
          <w:numId w:val="1006"/>
        </w:numPr>
        <w:pStyle w:val="Compact"/>
      </w:pPr>
      <w:r>
        <w:t xml:space="preserve">Cultural sensitivity and fluency in Urdu, English, and [additional language if applicable].</w:t>
      </w:r>
    </w:p>
    <w:bookmarkEnd w:id="28"/>
    <w:bookmarkStart w:id="29" w:name="projects-contributions"/>
    <w:p>
      <w:pPr>
        <w:pStyle w:val="Heading3"/>
      </w:pPr>
      <w:r>
        <w:t xml:space="preserve">Projects &amp; Contributions</w:t>
      </w:r>
    </w:p>
    <w:p>
      <w:pPr>
        <w:pStyle w:val="FirstParagraph"/>
      </w:pPr>
      <w:r>
        <w:rPr>
          <w:bCs/>
          <w:b/>
        </w:rPr>
        <w:t xml:space="preserve">Community-Based Rehabilitation Program (CBR) in Islamabad</w:t>
      </w:r>
    </w:p>
    <w:p>
      <w:pPr>
        <w:pStyle w:val="BodyText"/>
      </w:pPr>
      <w:r>
        <w:t xml:space="preserve">Initiated a CBR program to provide low-cost occupational therapy services to underserved communities. Collaborated with NGOs and local authorities to improve accessibility for individuals with disabilities.</w:t>
      </w:r>
    </w:p>
    <w:p>
      <w:pPr>
        <w:pStyle w:val="BodyText"/>
      </w:pPr>
      <w:r>
        <w:rPr>
          <w:bCs/>
          <w:b/>
        </w:rPr>
        <w:t xml:space="preserve">Workshop on Adaptive Living Skills for Elderly</w:t>
      </w:r>
    </w:p>
    <w:p>
      <w:pPr>
        <w:pStyle w:val="BodyText"/>
      </w:pPr>
      <w:r>
        <w:t xml:space="preserve">Organized a series of workshops in Islamabad to educate senior citizens on modifying their homes and daily routines for safety and independence.</w:t>
      </w:r>
    </w:p>
    <w:bookmarkEnd w:id="29"/>
    <w:bookmarkStart w:id="30" w:name="languages-spoken"/>
    <w:p>
      <w:pPr>
        <w:pStyle w:val="Heading3"/>
      </w:pPr>
      <w:r>
        <w:t xml:space="preserve">Languages Spoken</w:t>
      </w:r>
    </w:p>
    <w:p>
      <w:pPr>
        <w:numPr>
          <w:ilvl w:val="0"/>
          <w:numId w:val="1007"/>
        </w:numPr>
        <w:pStyle w:val="Compact"/>
      </w:pPr>
      <w:r>
        <w:t xml:space="preserve">Urdu (Native)</w:t>
      </w:r>
    </w:p>
    <w:p>
      <w:pPr>
        <w:numPr>
          <w:ilvl w:val="0"/>
          <w:numId w:val="1007"/>
        </w:numPr>
        <w:pStyle w:val="Compact"/>
      </w:pPr>
      <w:r>
        <w:t xml:space="preserve">English (Fluent)</w:t>
      </w:r>
    </w:p>
    <w:p>
      <w:pPr>
        <w:numPr>
          <w:ilvl w:val="0"/>
          <w:numId w:val="1007"/>
        </w:numPr>
        <w:pStyle w:val="Compact"/>
      </w:pPr>
      <w:r>
        <w:t xml:space="preserve">[Additional Language, e.g., Pashto or Punjabi] (Basic)</w:t>
      </w:r>
    </w:p>
    <w:bookmarkEnd w:id="30"/>
    <w:bookmarkStart w:id="31" w:name="references"/>
    <w:p>
      <w:pPr>
        <w:pStyle w:val="Heading3"/>
      </w:pPr>
      <w:r>
        <w:t xml:space="preserve">References</w:t>
      </w:r>
    </w:p>
    <w:p>
      <w:pPr>
        <w:pStyle w:val="FirstParagraph"/>
      </w:pPr>
      <w:r>
        <w:t xml:space="preserve">Available upon request. Contact [Your Name] at [your.email@example.com] or +92-XXX-XXXXXXX.</w:t>
      </w:r>
    </w:p>
    <w:bookmarkEnd w:id="31"/>
    <w:p>
      <w:pPr>
        <w:pStyle w:val="BodyText"/>
      </w:pPr>
      <w:r>
        <w:t xml:space="preserve">This Curriculum Vitae is tailored for the role of an Occupational Therapist in Pakistan Islamabad, emphasizing local expertise and commitment to healthcare innovation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Occupational Therapist in Pakistan Islamabad</dc:title>
  <dc:creator/>
  <dc:language>en</dc:language>
  <cp:keywords/>
  <dcterms:created xsi:type="dcterms:W3CDTF">2026-07-23T15:26:50Z</dcterms:created>
  <dcterms:modified xsi:type="dcterms:W3CDTF">2026-07-23T15:26:50Z</dcterms:modified>
</cp:coreProperties>
</file>

<file path=docProps/custom.xml><?xml version="1.0" encoding="utf-8"?>
<Properties xmlns="http://schemas.openxmlformats.org/officeDocument/2006/custom-properties" xmlns:vt="http://schemas.openxmlformats.org/officeDocument/2006/docPropsVTypes"/>
</file>