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Colombo, Sri Lanka]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+94 123 456 7890</w:t>
      </w:r>
    </w:p>
    <w:p>
      <w:pPr>
        <w:pStyle w:val="BodyText"/>
      </w:pP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experienced Occupational Therapist with [X years] of hands-on experience in Sri Lanka Colombo, specializing in rehabilitation, patient-centered care, and community-based interventions. Passionate about improving the quality of life for individuals through tailored therapeutic programs. A graduate of [University Name] with a strong academic foundation in occupational therapy principles and practices. Proven track record in working within diverse settings such as hospitals, private clinics, and educational institutions across Colombo. Committed to upholding the standards of the Sri Lanka Society of Occupational Therapists (SLSOT) while contributing to the growth of occupational therapy services in Sri Lanka.</w:t>
      </w:r>
    </w:p>
    <w:bookmarkEnd w:id="21"/>
    <w:bookmarkStart w:id="22" w:name="education"/>
    <w:p>
      <w:pPr>
        <w:pStyle w:val="Heading2"/>
      </w:pPr>
      <w:r>
        <w:t xml:space="preserve">Education</w:t>
      </w:r>
    </w:p>
    <w:p>
      <w:pPr>
        <w:numPr>
          <w:ilvl w:val="0"/>
          <w:numId w:val="1001"/>
        </w:numPr>
        <w:pStyle w:val="Compact"/>
      </w:pPr>
      <w:r>
        <w:rPr>
          <w:bCs/>
          <w:b/>
        </w:rPr>
        <w:t xml:space="preserve">Bachelor of Science in Occupational Therapy</w:t>
      </w:r>
      <w:r>
        <w:t xml:space="preserve">, [University Name], Colombo, Sri Lanka. Graduated in [Year].</w:t>
      </w:r>
    </w:p>
    <w:p>
      <w:pPr>
        <w:numPr>
          <w:ilvl w:val="0"/>
          <w:numId w:val="1001"/>
        </w:numPr>
        <w:pStyle w:val="Compact"/>
      </w:pPr>
      <w:r>
        <w:rPr>
          <w:bCs/>
          <w:b/>
        </w:rPr>
        <w:t xml:space="preserve">Diploma in Geriatric Care and Rehabilitation</w:t>
      </w:r>
      <w:r>
        <w:t xml:space="preserve">, [Institution Name], Colombo, Sri Lanka. Completed in [Year].</w:t>
      </w:r>
    </w:p>
    <w:p>
      <w:pPr>
        <w:numPr>
          <w:ilvl w:val="0"/>
          <w:numId w:val="1001"/>
        </w:numPr>
        <w:pStyle w:val="Compact"/>
      </w:pPr>
      <w:r>
        <w:rPr>
          <w:bCs/>
          <w:b/>
        </w:rPr>
        <w:t xml:space="preserve">Advanced Training in Pediatric Occupational Therapy</w:t>
      </w:r>
      <w:r>
        <w:t xml:space="preserve">, [Organization Name], Colombo, Sri Lanka. Completed in [Year].</w:t>
      </w:r>
    </w:p>
    <w:bookmarkEnd w:id="22"/>
    <w:bookmarkStart w:id="26" w:name="professional-experience"/>
    <w:p>
      <w:pPr>
        <w:pStyle w:val="Heading2"/>
      </w:pPr>
      <w:r>
        <w:t xml:space="preserve">Professional Experience</w:t>
      </w:r>
    </w:p>
    <w:bookmarkStart w:id="23" w:name="oriental-hospital-colombo"/>
    <w:p>
      <w:pPr>
        <w:pStyle w:val="Heading3"/>
      </w:pPr>
      <w:r>
        <w:rPr>
          <w:bCs/>
          <w:b/>
        </w:rPr>
        <w:t xml:space="preserve">Oriental Hospital Colombo</w:t>
      </w:r>
    </w:p>
    <w:p>
      <w:pPr>
        <w:pStyle w:val="FirstParagraph"/>
      </w:pPr>
      <w:r>
        <w:rPr>
          <w:iCs/>
          <w:i/>
        </w:rPr>
        <w:t xml:space="preserve">Occupational Therapist (Full-Time)</w:t>
      </w:r>
      <w:r>
        <w:t xml:space="preserve"> </w:t>
      </w:r>
      <w:r>
        <w:t xml:space="preserve">| January 2018 – Present</w:t>
      </w:r>
    </w:p>
    <w:p>
      <w:pPr>
        <w:numPr>
          <w:ilvl w:val="0"/>
          <w:numId w:val="1002"/>
        </w:numPr>
        <w:pStyle w:val="Compact"/>
      </w:pPr>
      <w:r>
        <w:t xml:space="preserve">Provided individualized therapeutic interventions for patients with physical, cognitive, and developmental disabilities, focusing on enhancing daily living skills and independence.</w:t>
      </w:r>
    </w:p>
    <w:p>
      <w:pPr>
        <w:numPr>
          <w:ilvl w:val="0"/>
          <w:numId w:val="1002"/>
        </w:numPr>
        <w:pStyle w:val="Compact"/>
      </w:pPr>
      <w:r>
        <w:t xml:space="preserve">Collaborated with multidisciplinary teams to design and implement rehabilitation programs for stroke survivors, orthopedic patients, and individuals with neurological conditions in Colombo.</w:t>
      </w:r>
    </w:p>
    <w:p>
      <w:pPr>
        <w:numPr>
          <w:ilvl w:val="0"/>
          <w:numId w:val="1002"/>
        </w:numPr>
        <w:pStyle w:val="Compact"/>
      </w:pPr>
      <w:r>
        <w:t xml:space="preserve">Conducted comprehensive assessments to identify patient needs and developed personalized treatment plans aligned with the goals of Sri Lanka’s healthcare system.</w:t>
      </w:r>
    </w:p>
    <w:p>
      <w:pPr>
        <w:numPr>
          <w:ilvl w:val="0"/>
          <w:numId w:val="1002"/>
        </w:numPr>
        <w:pStyle w:val="Compact"/>
      </w:pPr>
      <w:r>
        <w:t xml:space="preserve">Trained caregivers and family members on adaptive strategies to support patients’ recovery at home, emphasizing cultural sensitivity and local community resources in Colombo.</w:t>
      </w:r>
    </w:p>
    <w:bookmarkEnd w:id="23"/>
    <w:bookmarkStart w:id="24" w:name="sri-jayewardenepura-general-hospital"/>
    <w:p>
      <w:pPr>
        <w:pStyle w:val="Heading3"/>
      </w:pPr>
      <w:r>
        <w:rPr>
          <w:bCs/>
          <w:b/>
        </w:rPr>
        <w:t xml:space="preserve">Sri Jayewardenepura General Hospital</w:t>
      </w:r>
    </w:p>
    <w:p>
      <w:pPr>
        <w:pStyle w:val="FirstParagraph"/>
      </w:pPr>
      <w:r>
        <w:rPr>
          <w:iCs/>
          <w:i/>
        </w:rPr>
        <w:t xml:space="preserve">Internship – Occupational Therapy</w:t>
      </w:r>
      <w:r>
        <w:t xml:space="preserve"> </w:t>
      </w:r>
      <w:r>
        <w:t xml:space="preserve">| June 2015 – December 2017</w:t>
      </w:r>
    </w:p>
    <w:p>
      <w:pPr>
        <w:numPr>
          <w:ilvl w:val="0"/>
          <w:numId w:val="1003"/>
        </w:numPr>
        <w:pStyle w:val="Compact"/>
      </w:pPr>
      <w:r>
        <w:t xml:space="preserve">Gained clinical experience in managing patients with orthopedic, neurological, and psychiatric conditions under the supervision of senior therapists in Colombo.</w:t>
      </w:r>
    </w:p>
    <w:p>
      <w:pPr>
        <w:numPr>
          <w:ilvl w:val="0"/>
          <w:numId w:val="1003"/>
        </w:numPr>
        <w:pStyle w:val="Compact"/>
      </w:pPr>
      <w:r>
        <w:t xml:space="preserve">Participated in workshops on trauma rehabilitation and community-based therapy programs organized by the Sri Lanka Ministry of Health.</w:t>
      </w:r>
    </w:p>
    <w:p>
      <w:pPr>
        <w:numPr>
          <w:ilvl w:val="0"/>
          <w:numId w:val="1003"/>
        </w:numPr>
        <w:pStyle w:val="Compact"/>
      </w:pPr>
      <w:r>
        <w:t xml:space="preserve">Contributed to research projects focused on improving accessibility for persons with disabilities in urban settings like Colombo.</w:t>
      </w:r>
    </w:p>
    <w:bookmarkEnd w:id="24"/>
    <w:bookmarkStart w:id="25" w:name="kotelawala-defense-university"/>
    <w:p>
      <w:pPr>
        <w:pStyle w:val="Heading3"/>
      </w:pPr>
      <w:r>
        <w:rPr>
          <w:bCs/>
          <w:b/>
        </w:rPr>
        <w:t xml:space="preserve">Kotelawala Defense University</w:t>
      </w:r>
    </w:p>
    <w:p>
      <w:pPr>
        <w:pStyle w:val="FirstParagraph"/>
      </w:pPr>
      <w:r>
        <w:rPr>
          <w:iCs/>
          <w:i/>
        </w:rPr>
        <w:t xml:space="preserve">Guest Lecturer – Occupational Therapy</w:t>
      </w:r>
      <w:r>
        <w:t xml:space="preserve"> </w:t>
      </w:r>
      <w:r>
        <w:t xml:space="preserve">| January 2020 – Present</w:t>
      </w:r>
    </w:p>
    <w:p>
      <w:pPr>
        <w:numPr>
          <w:ilvl w:val="0"/>
          <w:numId w:val="1004"/>
        </w:numPr>
        <w:pStyle w:val="Compact"/>
      </w:pPr>
      <w:r>
        <w:t xml:space="preserve">Delivered lectures on occupational therapy theory, practice, and case studies tailored to Sri Lankan healthcare challenges.</w:t>
      </w:r>
    </w:p>
    <w:p>
      <w:pPr>
        <w:numPr>
          <w:ilvl w:val="0"/>
          <w:numId w:val="1004"/>
        </w:numPr>
        <w:pStyle w:val="Compact"/>
      </w:pPr>
      <w:r>
        <w:t xml:space="preserve">Guided students in practical training sessions at Colombo-based hospitals and rehabilitation centers.</w:t>
      </w:r>
    </w:p>
    <w:p>
      <w:pPr>
        <w:numPr>
          <w:ilvl w:val="0"/>
          <w:numId w:val="1004"/>
        </w:numPr>
        <w:pStyle w:val="Compact"/>
      </w:pPr>
      <w:r>
        <w:t xml:space="preserve">Promoted the integration of traditional healing practices with modern occupational therapy techniques in Sri Lanka’s cultural context.</w:t>
      </w:r>
    </w:p>
    <w:bookmarkEnd w:id="25"/>
    <w:bookmarkEnd w:id="26"/>
    <w:bookmarkStart w:id="27" w:name="certifications-and-training"/>
    <w:p>
      <w:pPr>
        <w:pStyle w:val="Heading2"/>
      </w:pPr>
      <w:r>
        <w:t xml:space="preserve">Certifications and Training</w:t>
      </w:r>
    </w:p>
    <w:p>
      <w:pPr>
        <w:numPr>
          <w:ilvl w:val="0"/>
          <w:numId w:val="1005"/>
        </w:numPr>
        <w:pStyle w:val="Compact"/>
      </w:pPr>
      <w:r>
        <w:rPr>
          <w:bCs/>
          <w:b/>
        </w:rPr>
        <w:t xml:space="preserve">Professional License – Occupational Therapist</w:t>
      </w:r>
      <w:r>
        <w:t xml:space="preserve">, Sri Lanka Health Council (SLHC), [Year].</w:t>
      </w:r>
    </w:p>
    <w:p>
      <w:pPr>
        <w:numPr>
          <w:ilvl w:val="0"/>
          <w:numId w:val="1005"/>
        </w:numPr>
        <w:pStyle w:val="Compact"/>
      </w:pPr>
      <w:r>
        <w:rPr>
          <w:bCs/>
          <w:b/>
        </w:rPr>
        <w:t xml:space="preserve">First Aid and CPR Certification</w:t>
      </w:r>
      <w:r>
        <w:t xml:space="preserve">, Colombo Red Cross Society, [Year].</w:t>
      </w:r>
    </w:p>
    <w:p>
      <w:pPr>
        <w:numPr>
          <w:ilvl w:val="0"/>
          <w:numId w:val="1005"/>
        </w:numPr>
        <w:pStyle w:val="Compact"/>
      </w:pPr>
      <w:r>
        <w:rPr>
          <w:bCs/>
          <w:b/>
        </w:rPr>
        <w:t xml:space="preserve">Workshop on Assistive Technology for Persons with Disabilities</w:t>
      </w:r>
      <w:r>
        <w:t xml:space="preserve">, National Institute of Health, Colombo, [Year].</w:t>
      </w:r>
    </w:p>
    <w:bookmarkEnd w:id="27"/>
    <w:bookmarkStart w:id="28" w:name="professional-affiliations"/>
    <w:p>
      <w:pPr>
        <w:pStyle w:val="Heading2"/>
      </w:pPr>
      <w:r>
        <w:t xml:space="preserve">Professional Affiliations</w:t>
      </w:r>
    </w:p>
    <w:p>
      <w:pPr>
        <w:numPr>
          <w:ilvl w:val="0"/>
          <w:numId w:val="1006"/>
        </w:numPr>
        <w:pStyle w:val="Compact"/>
      </w:pPr>
      <w:r>
        <w:t xml:space="preserve">Member, Sri Lanka Society of Occupational Therapists (SLSOT), Colombo.</w:t>
      </w:r>
    </w:p>
    <w:p>
      <w:pPr>
        <w:numPr>
          <w:ilvl w:val="0"/>
          <w:numId w:val="1006"/>
        </w:numPr>
        <w:pStyle w:val="Compact"/>
      </w:pPr>
      <w:r>
        <w:t xml:space="preserve">Member, International Federation of Occupational Therapists (ILOTT), Global Network.</w:t>
      </w:r>
    </w:p>
    <w:bookmarkEnd w:id="28"/>
    <w:bookmarkStart w:id="29" w:name="skills"/>
    <w:p>
      <w:pPr>
        <w:pStyle w:val="Heading2"/>
      </w:pPr>
      <w:r>
        <w:t xml:space="preserve">Skills</w:t>
      </w:r>
    </w:p>
    <w:p>
      <w:pPr>
        <w:numPr>
          <w:ilvl w:val="0"/>
          <w:numId w:val="1007"/>
        </w:numPr>
        <w:pStyle w:val="Compact"/>
      </w:pPr>
      <w:r>
        <w:rPr>
          <w:bCs/>
          <w:b/>
        </w:rPr>
        <w:t xml:space="preserve">Clinical Skills:</w:t>
      </w:r>
      <w:r>
        <w:t xml:space="preserve"> </w:t>
      </w:r>
      <w:r>
        <w:t xml:space="preserve">Patient assessment, therapeutic interventions, disability management, and rehabilitation planning.</w:t>
      </w:r>
    </w:p>
    <w:p>
      <w:pPr>
        <w:numPr>
          <w:ilvl w:val="0"/>
          <w:numId w:val="1007"/>
        </w:numPr>
        <w:pStyle w:val="Compact"/>
      </w:pPr>
      <w:r>
        <w:rPr>
          <w:bCs/>
          <w:b/>
        </w:rPr>
        <w:t xml:space="preserve">Technical Proficiency:</w:t>
      </w:r>
      <w:r>
        <w:t xml:space="preserve"> </w:t>
      </w:r>
      <w:r>
        <w:t xml:space="preserve">Use of adaptive equipment, electronic health records (EHR), and assistive technology.</w:t>
      </w:r>
    </w:p>
    <w:p>
      <w:pPr>
        <w:numPr>
          <w:ilvl w:val="0"/>
          <w:numId w:val="1007"/>
        </w:numPr>
        <w:pStyle w:val="Compact"/>
      </w:pPr>
      <w:r>
        <w:rPr>
          <w:bCs/>
          <w:b/>
        </w:rPr>
        <w:t xml:space="preserve">Communication:</w:t>
      </w:r>
      <w:r>
        <w:t xml:space="preserve"> </w:t>
      </w:r>
      <w:r>
        <w:t xml:space="preserve">Strong interpersonal skills to engage with patients, families, and healthcare teams in Colombo’s multicultural environment.</w:t>
      </w:r>
    </w:p>
    <w:p>
      <w:pPr>
        <w:numPr>
          <w:ilvl w:val="0"/>
          <w:numId w:val="1007"/>
        </w:numPr>
        <w:pStyle w:val="Compact"/>
      </w:pPr>
      <w:r>
        <w:rPr>
          <w:bCs/>
          <w:b/>
        </w:rPr>
        <w:t xml:space="preserve">Cultural Competence:</w:t>
      </w:r>
      <w:r>
        <w:t xml:space="preserve"> </w:t>
      </w:r>
      <w:r>
        <w:t xml:space="preserve">Deep understanding of Sri Lankan customs, languages (Sinhala/Tamil/English), and community dynamics.</w:t>
      </w:r>
    </w:p>
    <w:bookmarkEnd w:id="29"/>
    <w:bookmarkStart w:id="31" w:name="volunteer-experience"/>
    <w:p>
      <w:pPr>
        <w:pStyle w:val="Heading2"/>
      </w:pPr>
      <w:r>
        <w:t xml:space="preserve">Volunteer Experience</w:t>
      </w:r>
    </w:p>
    <w:bookmarkStart w:id="30" w:name="Xc9cd16231f726e9b0426f7050695f5e07e1716f"/>
    <w:p>
      <w:pPr>
        <w:pStyle w:val="Heading3"/>
      </w:pPr>
      <w:r>
        <w:rPr>
          <w:bCs/>
          <w:b/>
        </w:rPr>
        <w:t xml:space="preserve">Sri Lanka Red Cross Society – Colombo Branch</w:t>
      </w:r>
    </w:p>
    <w:p>
      <w:pPr>
        <w:pStyle w:val="FirstParagraph"/>
      </w:pPr>
      <w:r>
        <w:rPr>
          <w:iCs/>
          <w:i/>
        </w:rPr>
        <w:t xml:space="preserve">Occupational Therapy Volunteer</w:t>
      </w:r>
      <w:r>
        <w:t xml:space="preserve"> </w:t>
      </w:r>
      <w:r>
        <w:t xml:space="preserve">| March 2019 – Present</w:t>
      </w:r>
    </w:p>
    <w:p>
      <w:pPr>
        <w:numPr>
          <w:ilvl w:val="0"/>
          <w:numId w:val="1008"/>
        </w:numPr>
        <w:pStyle w:val="Compact"/>
      </w:pPr>
      <w:r>
        <w:t xml:space="preserve">Provided free therapeutic sessions to underprivileged patients in Colombo, focusing on accessibility and affordability.</w:t>
      </w:r>
    </w:p>
    <w:p>
      <w:pPr>
        <w:numPr>
          <w:ilvl w:val="0"/>
          <w:numId w:val="1008"/>
        </w:numPr>
        <w:pStyle w:val="Compact"/>
      </w:pPr>
      <w:r>
        <w:t xml:space="preserve">Organized workshops on disability awareness in local communities, emphasizing the role of occupational therapy in Sri Lanka.</w:t>
      </w:r>
    </w:p>
    <w:bookmarkEnd w:id="30"/>
    <w:bookmarkEnd w:id="31"/>
    <w:bookmarkStart w:id="32" w:name="publications-and-research"/>
    <w:p>
      <w:pPr>
        <w:pStyle w:val="Heading2"/>
      </w:pPr>
      <w:r>
        <w:t xml:space="preserve">Publications and Research</w:t>
      </w:r>
    </w:p>
    <w:p>
      <w:pPr>
        <w:numPr>
          <w:ilvl w:val="0"/>
          <w:numId w:val="1009"/>
        </w:numPr>
        <w:pStyle w:val="Compact"/>
      </w:pPr>
      <w:r>
        <w:rPr>
          <w:bCs/>
          <w:b/>
        </w:rPr>
        <w:t xml:space="preserve">"Integrating Traditional Healing Practices into Occupational Therapy in Sri Lanka"</w:t>
      </w:r>
      <w:r>
        <w:t xml:space="preserve">, Published in the Journal of Sri Lankan Occupational Therapy, 2021.</w:t>
      </w:r>
    </w:p>
    <w:p>
      <w:pPr>
        <w:numPr>
          <w:ilvl w:val="0"/>
          <w:numId w:val="1009"/>
        </w:numPr>
        <w:pStyle w:val="Compact"/>
      </w:pPr>
      <w:r>
        <w:t xml:space="preserve">Presented a paper on "Community-Based Rehabilitation Strategies for Stroke Survivors in Colombo" at the SLSOT Annual Conference, 2020.</w:t>
      </w:r>
    </w:p>
    <w:bookmarkEnd w:id="32"/>
    <w:bookmarkStart w:id="33"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Note: This Curriculum Vitae is tailored for an Occupational Therapist in Sri Lanka Colombo, emphasizing local experience, cultural relevance, and professional excellence in the field.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Sri Lanka Colombo</dc:title>
  <dc:creator/>
  <dc:language>en</dc:language>
  <cp:keywords/>
  <dcterms:created xsi:type="dcterms:W3CDTF">2026-07-28T16:07:50Z</dcterms:created>
  <dcterms:modified xsi:type="dcterms:W3CDTF">2026-07-28T16:07:50Z</dcterms:modified>
</cp:coreProperties>
</file>

<file path=docProps/custom.xml><?xml version="1.0" encoding="utf-8"?>
<Properties xmlns="http://schemas.openxmlformats.org/officeDocument/2006/custom-properties" xmlns:vt="http://schemas.openxmlformats.org/officeDocument/2006/docPropsVTypes"/>
</file>