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Sudan</w:t>
      </w:r>
      <w:r>
        <w:t xml:space="preserve"> </w:t>
      </w:r>
      <w:r>
        <w:t xml:space="preserve">Khartoum</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Khartoum, Sudan</w:t>
      </w:r>
      <w:r>
        <w:br/>
      </w:r>
      <w:r>
        <w:rPr>
          <w:bCs/>
          <w:b/>
        </w:rPr>
        <w:t xml:space="preserve">Email:</w:t>
      </w:r>
      <w:r>
        <w:t xml:space="preserve"> </w:t>
      </w:r>
      <w:r>
        <w:t xml:space="preserve">your.email@example.com</w:t>
      </w:r>
      <w:r>
        <w:br/>
      </w:r>
      <w:r>
        <w:rPr>
          <w:bCs/>
          <w:b/>
        </w:rPr>
        <w:t xml:space="preserve">Phone:</w:t>
      </w:r>
      <w:r>
        <w:t xml:space="preserve"> </w:t>
      </w:r>
      <w:r>
        <w:t xml:space="preserve">+249 123 456 789</w:t>
      </w:r>
      <w:r>
        <w:br/>
      </w:r>
      <w:r>
        <w:rPr>
          <w:bCs/>
          <w:b/>
        </w:rPr>
        <w:t xml:space="preserve">Date of Birth:</w:t>
      </w:r>
      <w:r>
        <w:t xml:space="preserve"> </w:t>
      </w:r>
      <w:r>
        <w:t xml:space="preserve">[Your Date of Birth]</w:t>
      </w:r>
      <w:r>
        <w:br/>
      </w:r>
      <w:r>
        <w:rPr>
          <w:bCs/>
          <w:b/>
        </w:rPr>
        <w:t xml:space="preserve">Nationality:</w:t>
      </w:r>
      <w:r>
        <w:t xml:space="preserve"> </w:t>
      </w:r>
      <w:r>
        <w:t xml:space="preserve">Sudanese</w:t>
      </w:r>
    </w:p>
    <w:bookmarkEnd w:id="20"/>
    <w:bookmarkStart w:id="21" w:name="professional-summary"/>
    <w:p>
      <w:pPr>
        <w:pStyle w:val="Heading2"/>
      </w:pPr>
      <w:r>
        <w:t xml:space="preserve">Professional Summary</w:t>
      </w:r>
    </w:p>
    <w:p>
      <w:pPr>
        <w:pStyle w:val="FirstParagraph"/>
      </w:pPr>
      <w:r>
        <w:t xml:space="preserve">A dedicated and passionate Occupational Therapist with [X years] of experience in Sudan Khartoum, committed to enhancing the quality of life for individuals through tailored therapeutic interventions. Specializing in pediatric, geriatric, and rehabilitative care, I have worked extensively in both public and private healthcare settings across Sudan Khartoum. My goal is to empower patients to achieve independence in daily activities while addressing physical, cognitive, and emotional challenges. With a strong foundation in evidence-based practices and a deep understanding of the unique cultural and social dynamics of Sudan Khartoum, I am equipped to deliver culturally sensitive care that aligns with local needs.</w:t>
      </w:r>
    </w:p>
    <w:bookmarkEnd w:id="21"/>
    <w:bookmarkStart w:id="22" w:name="education"/>
    <w:p>
      <w:pPr>
        <w:pStyle w:val="Heading2"/>
      </w:pPr>
      <w:r>
        <w:t xml:space="preserve">Education</w:t>
      </w:r>
    </w:p>
    <w:p>
      <w:pPr>
        <w:pStyle w:val="FirstParagraph"/>
      </w:pPr>
      <w:r>
        <w:rPr>
          <w:bCs/>
          <w:b/>
        </w:rPr>
        <w:t xml:space="preserve">Bachelor of Science in Occupational Therapy</w:t>
      </w:r>
      <w:r>
        <w:br/>
      </w:r>
      <w:r>
        <w:t xml:space="preserve">University of Khartoum, Sudan</w:t>
      </w:r>
      <w:r>
        <w:br/>
      </w:r>
      <w:r>
        <w:t xml:space="preserve">Graduated: [Year]</w:t>
      </w:r>
    </w:p>
    <w:p>
      <w:pPr>
        <w:pStyle w:val="BodyText"/>
      </w:pPr>
      <w:r>
        <w:rPr>
          <w:bCs/>
          <w:b/>
        </w:rPr>
        <w:t xml:space="preserve">Master of Science in Rehabilitation Sciences (Specialization: Pediatric Occupational Therapy)</w:t>
      </w:r>
      <w:r>
        <w:br/>
      </w:r>
      <w:r>
        <w:t xml:space="preserve">Sudan University of Science and Technology, Khartoum</w:t>
      </w:r>
      <w:r>
        <w:br/>
      </w:r>
      <w:r>
        <w:t xml:space="preserve">Graduated: [Year]</w:t>
      </w:r>
    </w:p>
    <w:bookmarkEnd w:id="22"/>
    <w:bookmarkStart w:id="25" w:name="work-experience"/>
    <w:p>
      <w:pPr>
        <w:pStyle w:val="Heading2"/>
      </w:pPr>
      <w:r>
        <w:t xml:space="preserve">Work Experience</w:t>
      </w:r>
    </w:p>
    <w:bookmarkStart w:id="23" w:name="occupational-therapist"/>
    <w:p>
      <w:pPr>
        <w:pStyle w:val="Heading3"/>
      </w:pPr>
      <w:r>
        <w:t xml:space="preserve">Occupational Therapist</w:t>
      </w:r>
    </w:p>
    <w:p>
      <w:pPr>
        <w:pStyle w:val="FirstParagraph"/>
      </w:pPr>
      <w:r>
        <w:rPr>
          <w:bCs/>
          <w:b/>
        </w:rPr>
        <w:t xml:space="preserve">Sudanese National Rehabilitation Center (SNRC), Khartoum</w:t>
      </w:r>
      <w:r>
        <w:br/>
      </w:r>
      <w:r>
        <w:t xml:space="preserve">January 2018 – Present</w:t>
      </w:r>
      <w:r>
        <w:br/>
      </w:r>
      <w:r>
        <w:t xml:space="preserve">- Designed and implemented individualized therapy plans for patients with physical disabilities, developmental delays, and mental health conditions.</w:t>
      </w:r>
      <w:r>
        <w:br/>
      </w:r>
      <w:r>
        <w:t xml:space="preserve">- Collaborated with multidisciplinary teams, including physiotherapists, speech therapists, and psychologists, to ensure holistic patient care in Sudan Khartoum.</w:t>
      </w:r>
      <w:r>
        <w:br/>
      </w:r>
      <w:r>
        <w:t xml:space="preserve">- Conducted workshops for families on adaptive techniques to support patients at home in Sudan Khartoum.</w:t>
      </w:r>
      <w:r>
        <w:br/>
      </w:r>
      <w:r>
        <w:t xml:space="preserve">- Trained junior occupational therapists and volunteers in community-based rehabilitation programs.</w:t>
      </w:r>
    </w:p>
    <w:bookmarkEnd w:id="23"/>
    <w:bookmarkStart w:id="24" w:name="occupational-therapist-intern"/>
    <w:p>
      <w:pPr>
        <w:pStyle w:val="Heading3"/>
      </w:pPr>
      <w:r>
        <w:t xml:space="preserve">Occupational Therapist Intern</w:t>
      </w:r>
    </w:p>
    <w:p>
      <w:pPr>
        <w:pStyle w:val="FirstParagraph"/>
      </w:pPr>
      <w:r>
        <w:rPr>
          <w:bCs/>
          <w:b/>
        </w:rPr>
        <w:t xml:space="preserve">Khartoum General Hospital, Khartoum</w:t>
      </w:r>
      <w:r>
        <w:br/>
      </w:r>
      <w:r>
        <w:t xml:space="preserve">June 2016 – December 2017</w:t>
      </w:r>
      <w:r>
        <w:br/>
      </w:r>
      <w:r>
        <w:t xml:space="preserve">- Provided direct therapeutic interventions to patients recovering from strokes, spinal injuries, and orthopedic surgeries.</w:t>
      </w:r>
      <w:r>
        <w:br/>
      </w:r>
      <w:r>
        <w:t xml:space="preserve">- Assisted in the development of assistive devices tailored for Sudanese patients with limited access to commercial products.</w:t>
      </w:r>
      <w:r>
        <w:br/>
      </w:r>
      <w:r>
        <w:t xml:space="preserve">- Participated in outreach programs in underserved areas of Khartoum to raise awareness about occupational therapy.</w:t>
      </w:r>
    </w:p>
    <w:bookmarkEnd w:id="24"/>
    <w:bookmarkEnd w:id="25"/>
    <w:bookmarkStart w:id="26" w:name="skills"/>
    <w:p>
      <w:pPr>
        <w:pStyle w:val="Heading2"/>
      </w:pPr>
      <w:r>
        <w:t xml:space="preserve">Skills</w:t>
      </w:r>
    </w:p>
    <w:p>
      <w:pPr>
        <w:numPr>
          <w:ilvl w:val="0"/>
          <w:numId w:val="1001"/>
        </w:numPr>
        <w:pStyle w:val="Compact"/>
      </w:pPr>
      <w:r>
        <w:t xml:space="preserve">Clinical assessment and treatment planning for diverse patient populations</w:t>
      </w:r>
    </w:p>
    <w:p>
      <w:pPr>
        <w:numPr>
          <w:ilvl w:val="0"/>
          <w:numId w:val="1001"/>
        </w:numPr>
        <w:pStyle w:val="Compact"/>
      </w:pPr>
      <w:r>
        <w:t xml:space="preserve">Adaptive equipment customization and training</w:t>
      </w:r>
    </w:p>
    <w:p>
      <w:pPr>
        <w:numPr>
          <w:ilvl w:val="0"/>
          <w:numId w:val="1001"/>
        </w:numPr>
        <w:pStyle w:val="Compact"/>
      </w:pPr>
      <w:r>
        <w:t xml:space="preserve">Communication and counseling skills for patients and families in Sudan Khartoum</w:t>
      </w:r>
    </w:p>
    <w:p>
      <w:pPr>
        <w:numPr>
          <w:ilvl w:val="0"/>
          <w:numId w:val="1001"/>
        </w:numPr>
        <w:pStyle w:val="Compact"/>
      </w:pPr>
      <w:r>
        <w:t xml:space="preserve">Experience with pediatric, geriatric, and neurological rehabilitation</w:t>
      </w:r>
    </w:p>
    <w:p>
      <w:pPr>
        <w:numPr>
          <w:ilvl w:val="0"/>
          <w:numId w:val="1001"/>
        </w:numPr>
        <w:pStyle w:val="Compact"/>
      </w:pPr>
      <w:r>
        <w:t xml:space="preserve">Familiarity with local healthcare systems and cultural practices in Sudan Khartoum</w:t>
      </w:r>
    </w:p>
    <w:p>
      <w:pPr>
        <w:numPr>
          <w:ilvl w:val="0"/>
          <w:numId w:val="1001"/>
        </w:numPr>
        <w:pStyle w:val="Compact"/>
      </w:pPr>
      <w:r>
        <w:t xml:space="preserve">Proficiency in Arabic and English languages</w:t>
      </w:r>
    </w:p>
    <w:bookmarkEnd w:id="26"/>
    <w:bookmarkStart w:id="27" w:name="certifications-training"/>
    <w:p>
      <w:pPr>
        <w:pStyle w:val="Heading2"/>
      </w:pPr>
      <w:r>
        <w:t xml:space="preserve">Certifications &amp; Training</w:t>
      </w:r>
    </w:p>
    <w:p>
      <w:pPr>
        <w:pStyle w:val="FirstParagraph"/>
      </w:pPr>
      <w:r>
        <w:rPr>
          <w:bCs/>
          <w:b/>
        </w:rPr>
        <w:t xml:space="preserve">Certified Occupational Therapist (COT)</w:t>
      </w:r>
      <w:r>
        <w:br/>
      </w:r>
      <w:r>
        <w:t xml:space="preserve">Sudan Council of Health Professions, 2018</w:t>
      </w:r>
    </w:p>
    <w:p>
      <w:pPr>
        <w:pStyle w:val="BodyText"/>
      </w:pPr>
      <w:r>
        <w:rPr>
          <w:bCs/>
          <w:b/>
        </w:rPr>
        <w:t xml:space="preserve">Advanced Pediatric Therapy Workshop</w:t>
      </w:r>
      <w:r>
        <w:br/>
      </w:r>
      <w:r>
        <w:t xml:space="preserve">International Association of Occupational Therapists, 2020</w:t>
      </w:r>
    </w:p>
    <w:p>
      <w:pPr>
        <w:pStyle w:val="BodyText"/>
      </w:pPr>
      <w:r>
        <w:rPr>
          <w:bCs/>
          <w:b/>
        </w:rPr>
        <w:t xml:space="preserve">Community-Based Rehabilitation (CBR) Training</w:t>
      </w:r>
      <w:r>
        <w:br/>
      </w:r>
      <w:r>
        <w:t xml:space="preserve">World Health Organization (WHO), 2019</w:t>
      </w:r>
    </w:p>
    <w:bookmarkEnd w:id="27"/>
    <w:bookmarkStart w:id="28" w:name="languages"/>
    <w:p>
      <w:pPr>
        <w:pStyle w:val="Heading2"/>
      </w:pPr>
      <w:r>
        <w:t xml:space="preserve">Languages</w:t>
      </w:r>
    </w:p>
    <w:p>
      <w:pPr>
        <w:numPr>
          <w:ilvl w:val="0"/>
          <w:numId w:val="1002"/>
        </w:numPr>
        <w:pStyle w:val="Compact"/>
      </w:pPr>
      <w:r>
        <w:t xml:space="preserve">Arabic – Native proficiency</w:t>
      </w:r>
    </w:p>
    <w:p>
      <w:pPr>
        <w:numPr>
          <w:ilvl w:val="0"/>
          <w:numId w:val="1002"/>
        </w:numPr>
        <w:pStyle w:val="Compact"/>
      </w:pPr>
      <w:r>
        <w:t xml:space="preserve">English – Fluent (IELTS: [Score])</w:t>
      </w:r>
    </w:p>
    <w:bookmarkEnd w:id="28"/>
    <w:bookmarkStart w:id="29" w:name="volunteer-experience"/>
    <w:p>
      <w:pPr>
        <w:pStyle w:val="Heading2"/>
      </w:pPr>
      <w:r>
        <w:t xml:space="preserve">Volunteer Experience</w:t>
      </w:r>
    </w:p>
    <w:p>
      <w:pPr>
        <w:pStyle w:val="FirstParagraph"/>
      </w:pPr>
      <w:r>
        <w:rPr>
          <w:bCs/>
          <w:b/>
        </w:rPr>
        <w:t xml:space="preserve">Volunteer Occupational Therapist, Sudan Red Crescent Society, Khartoum</w:t>
      </w:r>
      <w:r>
        <w:br/>
      </w:r>
      <w:r>
        <w:t xml:space="preserve">2019 – 2021</w:t>
      </w:r>
      <w:r>
        <w:br/>
      </w:r>
      <w:r>
        <w:t xml:space="preserve">- Provided free therapeutic services to refugees and displaced communities in Khartoum.</w:t>
      </w:r>
      <w:r>
        <w:br/>
      </w:r>
      <w:r>
        <w:t xml:space="preserve">- Organized mobile clinics to reach remote areas of Sudan Khartoum.</w:t>
      </w:r>
    </w:p>
    <w:bookmarkEnd w:id="29"/>
    <w:bookmarkStart w:id="30" w:name="professional-affiliations"/>
    <w:p>
      <w:pPr>
        <w:pStyle w:val="Heading2"/>
      </w:pPr>
      <w:r>
        <w:t xml:space="preserve">Professional Affiliations</w:t>
      </w:r>
    </w:p>
    <w:p>
      <w:pPr>
        <w:numPr>
          <w:ilvl w:val="0"/>
          <w:numId w:val="1003"/>
        </w:numPr>
        <w:pStyle w:val="Compact"/>
      </w:pPr>
      <w:r>
        <w:t xml:space="preserve">Membership in the Sudan Occupational Therapy Association (SOTA)</w:t>
      </w:r>
    </w:p>
    <w:p>
      <w:pPr>
        <w:numPr>
          <w:ilvl w:val="0"/>
          <w:numId w:val="1003"/>
        </w:numPr>
        <w:pStyle w:val="Compact"/>
      </w:pPr>
      <w:r>
        <w:t xml:space="preserve">Active participant in the African Occupational Therapy Association (AOTA) conferences</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reflects the expertise of an Occupational Therapist based in Sudan Khartoum, dedicated to improving lives through personalized care and community engagement.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Sudan Khartoum</dc:title>
  <dc:creator/>
  <dc:language>en</dc:language>
  <cp:keywords/>
  <dcterms:created xsi:type="dcterms:W3CDTF">2026-07-28T17:35:41Z</dcterms:created>
  <dcterms:modified xsi:type="dcterms:W3CDTF">2026-07-28T17:35:41Z</dcterms:modified>
</cp:coreProperties>
</file>

<file path=docProps/custom.xml><?xml version="1.0" encoding="utf-8"?>
<Properties xmlns="http://schemas.openxmlformats.org/officeDocument/2006/custom-properties" xmlns:vt="http://schemas.openxmlformats.org/officeDocument/2006/docPropsVTypes"/>
</file>