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Istanbul</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Istanbul, Turkey</w:t>
      </w:r>
      <w:r>
        <w:br/>
      </w:r>
      <w:r>
        <w:rPr>
          <w:bCs/>
          <w:b/>
        </w:rPr>
        <w:t xml:space="preserve">Email:</w:t>
      </w:r>
      <w:r>
        <w:t xml:space="preserve"> </w:t>
      </w:r>
      <w:r>
        <w:t xml:space="preserve">[your.email@example.com]</w:t>
      </w:r>
      <w:r>
        <w:br/>
      </w:r>
      <w:r>
        <w:rPr>
          <w:bCs/>
          <w:b/>
        </w:rPr>
        <w:t xml:space="preserve">Phone:</w:t>
      </w:r>
      <w:r>
        <w:t xml:space="preserve"> </w:t>
      </w:r>
      <w:r>
        <w:t xml:space="preserve">+90 5XX XXX XX XX</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Experienced and compassionate Occupational Therapist with over [X years] of dedicated service in Turkey Istanbul. Specializing in enhancing the functional independence of individuals across the lifespan, including pediatric, geriatric, and mental health populations. Proficient in designing personalized therapeutic interventions to improve daily living skills, motor coordination, and cognitive abilities. Committed to upholding the highest standards of care while contributing to community well-being through innovative occupational therapy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w:t>
      </w:r>
      <w:r>
        <w:br/>
      </w:r>
      <w:r>
        <w:t xml:space="preserve">[University Name], Istanbul, Turkey</w:t>
      </w:r>
      <w:r>
        <w:br/>
      </w:r>
      <w:r>
        <w:t xml:space="preserve">Graduated: [Year]</w:t>
      </w:r>
    </w:p>
    <w:p>
      <w:pPr>
        <w:numPr>
          <w:ilvl w:val="0"/>
          <w:numId w:val="1001"/>
        </w:numPr>
        <w:pStyle w:val="Compact"/>
      </w:pPr>
      <w:r>
        <w:rPr>
          <w:bCs/>
          <w:b/>
        </w:rPr>
        <w:t xml:space="preserve">Master of Science in Occupational Therapy (Optional)</w:t>
      </w:r>
      <w:r>
        <w:br/>
      </w:r>
      <w:r>
        <w:t xml:space="preserve">[University Name], Istanbul, Turkey</w:t>
      </w:r>
      <w:r>
        <w:br/>
      </w:r>
      <w:r>
        <w:t xml:space="preserve">Graduated: [Year]</w:t>
      </w:r>
    </w:p>
    <w:bookmarkEnd w:id="22"/>
    <w:bookmarkStart w:id="24" w:name="work-experience"/>
    <w:p>
      <w:pPr>
        <w:pStyle w:val="Heading2"/>
      </w:pPr>
      <w:r>
        <w:t xml:space="preserve">Work Experience</w:t>
      </w:r>
    </w:p>
    <w:bookmarkStart w:id="23" w:name="ongoing-previous-positions"/>
    <w:p>
      <w:pPr>
        <w:pStyle w:val="Heading3"/>
      </w:pPr>
      <w:r>
        <w:t xml:space="preserve">Ongoing / Previous Positions</w:t>
      </w:r>
    </w:p>
    <w:p>
      <w:pPr>
        <w:numPr>
          <w:ilvl w:val="0"/>
          <w:numId w:val="1002"/>
        </w:numPr>
        <w:pStyle w:val="Compact"/>
      </w:pPr>
      <w:r>
        <w:rPr>
          <w:bCs/>
          <w:b/>
        </w:rPr>
        <w:t xml:space="preserve">Occupational Therapist</w:t>
      </w:r>
      <w:r>
        <w:br/>
      </w:r>
      <w:r>
        <w:t xml:space="preserve">[Clinic/Hospital Name], Istanbul, Turkey</w:t>
      </w:r>
      <w:r>
        <w:br/>
      </w:r>
      <w:r>
        <w:t xml:space="preserve">[Start Date] – Present</w:t>
      </w:r>
      <w:r>
        <w:br/>
      </w:r>
    </w:p>
    <w:p>
      <w:pPr>
        <w:numPr>
          <w:ilvl w:val="1"/>
          <w:numId w:val="1003"/>
        </w:numPr>
        <w:pStyle w:val="Compact"/>
      </w:pPr>
      <w:r>
        <w:t xml:space="preserve">Provided comprehensive assessments and treatment plans for patients with physical, cognitive, or developmental challenges.</w:t>
      </w:r>
    </w:p>
    <w:p>
      <w:pPr>
        <w:numPr>
          <w:ilvl w:val="1"/>
          <w:numId w:val="1003"/>
        </w:numPr>
        <w:pStyle w:val="Compact"/>
      </w:pPr>
      <w:r>
        <w:t xml:space="preserve">Collaborated with multidisciplinary teams to ensure holistic care for clients in hospital and outpatient settings.</w:t>
      </w:r>
    </w:p>
    <w:p>
      <w:pPr>
        <w:numPr>
          <w:ilvl w:val="1"/>
          <w:numId w:val="1003"/>
        </w:numPr>
        <w:pStyle w:val="Compact"/>
      </w:pPr>
      <w:r>
        <w:t xml:space="preserve">Conducted group therapy sessions focusing on activities of daily living (ADLs) and social skills development.</w:t>
      </w:r>
    </w:p>
    <w:p>
      <w:pPr>
        <w:numPr>
          <w:ilvl w:val="1"/>
          <w:numId w:val="1003"/>
        </w:numPr>
        <w:pStyle w:val="Compact"/>
      </w:pPr>
      <w:r>
        <w:t xml:space="preserve">Trained caregivers on adaptive techniques to support patients’ independence at home.</w:t>
      </w:r>
    </w:p>
    <w:p>
      <w:pPr>
        <w:numPr>
          <w:ilvl w:val="0"/>
          <w:numId w:val="1002"/>
        </w:numPr>
        <w:pStyle w:val="Compact"/>
      </w:pPr>
      <w:r>
        <w:rPr>
          <w:bCs/>
          <w:b/>
        </w:rPr>
        <w:t xml:space="preserve">Occupational Therapist</w:t>
      </w:r>
      <w:r>
        <w:br/>
      </w:r>
      <w:r>
        <w:t xml:space="preserve">[Private Practice Name], Istanbul, Turkey</w:t>
      </w:r>
      <w:r>
        <w:br/>
      </w:r>
      <w:r>
        <w:t xml:space="preserve">[Start Date] – [End Date]</w:t>
      </w:r>
      <w:r>
        <w:br/>
      </w:r>
    </w:p>
    <w:p>
      <w:pPr>
        <w:numPr>
          <w:ilvl w:val="1"/>
          <w:numId w:val="1004"/>
        </w:numPr>
        <w:pStyle w:val="Compact"/>
      </w:pPr>
      <w:r>
        <w:t xml:space="preserve">Specialized in pediatric occupational therapy, addressing sensory processing disorders and motor delays in children.</w:t>
      </w:r>
    </w:p>
    <w:p>
      <w:pPr>
        <w:numPr>
          <w:ilvl w:val="1"/>
          <w:numId w:val="1004"/>
        </w:numPr>
        <w:pStyle w:val="Compact"/>
      </w:pPr>
      <w:r>
        <w:t xml:space="preserve">Developed individualized intervention strategies to improve fine motor skills and academic performance.</w:t>
      </w:r>
    </w:p>
    <w:p>
      <w:pPr>
        <w:numPr>
          <w:ilvl w:val="1"/>
          <w:numId w:val="1004"/>
        </w:numPr>
        <w:pStyle w:val="Compact"/>
      </w:pPr>
      <w:r>
        <w:t xml:space="preserve">Organized community workshops on early childhood development for parents and educators in Istanbul.</w:t>
      </w:r>
    </w:p>
    <w:bookmarkEnd w:id="23"/>
    <w:bookmarkEnd w:id="24"/>
    <w:bookmarkStart w:id="25" w:name="certifications-and-licenses"/>
    <w:p>
      <w:pPr>
        <w:pStyle w:val="Heading2"/>
      </w:pPr>
      <w:r>
        <w:t xml:space="preserve">Certifications and Licenses</w:t>
      </w:r>
    </w:p>
    <w:p>
      <w:pPr>
        <w:pStyle w:val="FirstParagraph"/>
      </w:pPr>
      <w:r>
        <w:rPr>
          <w:bCs/>
          <w:b/>
        </w:rPr>
        <w:t xml:space="preserve">Turkish Ministry of Health License</w:t>
      </w:r>
      <w:r>
        <w:br/>
      </w:r>
      <w:r>
        <w:t xml:space="preserve">Licensed Occupational Therapist, issued by the Ministry of Health, Turkey. Valid until [Year].</w:t>
      </w:r>
    </w:p>
    <w:p>
      <w:pPr>
        <w:pStyle w:val="BodyText"/>
      </w:pPr>
      <w:r>
        <w:rPr>
          <w:bCs/>
          <w:b/>
        </w:rPr>
        <w:t xml:space="preserve">Specialized Certifications:</w:t>
      </w:r>
    </w:p>
    <w:p>
      <w:pPr>
        <w:numPr>
          <w:ilvl w:val="0"/>
          <w:numId w:val="1005"/>
        </w:numPr>
        <w:pStyle w:val="Compact"/>
      </w:pPr>
      <w:r>
        <w:t xml:space="preserve">Hand Therapy Certification (CHT) – [Institution Name], Istanbul, Turkey</w:t>
      </w:r>
    </w:p>
    <w:p>
      <w:pPr>
        <w:numPr>
          <w:ilvl w:val="0"/>
          <w:numId w:val="1005"/>
        </w:numPr>
        <w:pStyle w:val="Compact"/>
      </w:pPr>
      <w:r>
        <w:t xml:space="preserve">Pediatric Occupational Therapy Certification – [Institution Name], Turkey</w:t>
      </w:r>
    </w:p>
    <w:p>
      <w:pPr>
        <w:numPr>
          <w:ilvl w:val="0"/>
          <w:numId w:val="1005"/>
        </w:numPr>
        <w:pStyle w:val="Compact"/>
      </w:pPr>
      <w:r>
        <w:t xml:space="preserve">Cognitive Rehabilitation Techniques Training – [Institution Name], Istanbul</w:t>
      </w:r>
    </w:p>
    <w:bookmarkEnd w:id="25"/>
    <w:bookmarkStart w:id="26" w:name="skills-and-expertise"/>
    <w:p>
      <w:pPr>
        <w:pStyle w:val="Heading2"/>
      </w:pPr>
      <w:r>
        <w:t xml:space="preserve">Skills and Expertise</w:t>
      </w:r>
    </w:p>
    <w:p>
      <w:pPr>
        <w:numPr>
          <w:ilvl w:val="0"/>
          <w:numId w:val="1006"/>
        </w:numPr>
        <w:pStyle w:val="Compact"/>
      </w:pPr>
      <w:r>
        <w:t xml:space="preserve">Expert in clinical assessment tools such as the Canadian Occupational Performance Measure (COPM) and Functional Independence Measure (FIM).</w:t>
      </w:r>
    </w:p>
    <w:p>
      <w:pPr>
        <w:numPr>
          <w:ilvl w:val="0"/>
          <w:numId w:val="1006"/>
        </w:numPr>
        <w:pStyle w:val="Compact"/>
      </w:pPr>
      <w:r>
        <w:t xml:space="preserve">Proficient in using adaptive equipment, splints, and assistive technologies to enhance client functionality.</w:t>
      </w:r>
    </w:p>
    <w:p>
      <w:pPr>
        <w:numPr>
          <w:ilvl w:val="0"/>
          <w:numId w:val="1006"/>
        </w:numPr>
        <w:pStyle w:val="Compact"/>
      </w:pPr>
      <w:r>
        <w:t xml:space="preserve">Creative problem-solver with a strong focus on patient-centered care and evidence-based practice.</w:t>
      </w:r>
    </w:p>
    <w:p>
      <w:pPr>
        <w:numPr>
          <w:ilvl w:val="0"/>
          <w:numId w:val="1006"/>
        </w:numPr>
        <w:pStyle w:val="Compact"/>
      </w:pPr>
      <w:r>
        <w:t xml:space="preserve">Fluent in Turkish and English; basic knowledge of [other language if applicable].</w:t>
      </w:r>
    </w:p>
    <w:p>
      <w:pPr>
        <w:numPr>
          <w:ilvl w:val="0"/>
          <w:numId w:val="1006"/>
        </w:numPr>
        <w:pStyle w:val="Compact"/>
      </w:pPr>
      <w:r>
        <w:t xml:space="preserve">Skilled in documenting patient progress and maintaining confidential medical records.</w:t>
      </w:r>
    </w:p>
    <w:bookmarkEnd w:id="26"/>
    <w:bookmarkStart w:id="27" w:name="professional-affiliations"/>
    <w:p>
      <w:pPr>
        <w:pStyle w:val="Heading2"/>
      </w:pPr>
      <w:r>
        <w:t xml:space="preserve">Professional Affiliations</w:t>
      </w:r>
    </w:p>
    <w:p>
      <w:pPr>
        <w:numPr>
          <w:ilvl w:val="0"/>
          <w:numId w:val="1007"/>
        </w:numPr>
        <w:pStyle w:val="Compact"/>
      </w:pPr>
      <w:r>
        <w:rPr>
          <w:bCs/>
          <w:b/>
        </w:rPr>
        <w:t xml:space="preserve">Turkish Occupational Therapy Association (TOTA)</w:t>
      </w:r>
      <w:r>
        <w:br/>
      </w:r>
      <w:r>
        <w:t xml:space="preserve">Member since [Year], actively participating in regional conferences and workshops in Istanbul.</w:t>
      </w:r>
    </w:p>
    <w:p>
      <w:pPr>
        <w:numPr>
          <w:ilvl w:val="0"/>
          <w:numId w:val="1007"/>
        </w:numPr>
        <w:pStyle w:val="Compact"/>
      </w:pPr>
      <w:r>
        <w:rPr>
          <w:bCs/>
          <w:b/>
        </w:rPr>
        <w:t xml:space="preserve">International Federation of Occupational Therapists (I.F.O.T.)</w:t>
      </w:r>
      <w:r>
        <w:br/>
      </w:r>
      <w:r>
        <w:t xml:space="preserve">Global network member, staying updated on international trends in occupational therapy.</w:t>
      </w:r>
    </w:p>
    <w:p>
      <w:pPr>
        <w:numPr>
          <w:ilvl w:val="0"/>
          <w:numId w:val="1007"/>
        </w:numPr>
        <w:pStyle w:val="Compact"/>
      </w:pPr>
      <w:r>
        <w:t xml:space="preserve">Volunteer for local NGOs in Istanbul, providing free therapy sessions to underserved communities.</w:t>
      </w:r>
    </w:p>
    <w:bookmarkEnd w:id="27"/>
    <w:bookmarkStart w:id="28" w:name="projects-and-contributions"/>
    <w:p>
      <w:pPr>
        <w:pStyle w:val="Heading2"/>
      </w:pPr>
      <w:r>
        <w:t xml:space="preserve">Projects and Contributions</w:t>
      </w:r>
    </w:p>
    <w:p>
      <w:pPr>
        <w:numPr>
          <w:ilvl w:val="0"/>
          <w:numId w:val="1008"/>
        </w:numPr>
        <w:pStyle w:val="Compact"/>
      </w:pPr>
      <w:r>
        <w:rPr>
          <w:bCs/>
          <w:b/>
        </w:rPr>
        <w:t xml:space="preserve">Community-Based Rehabilitation Program (CBR)</w:t>
      </w:r>
      <w:r>
        <w:br/>
      </w:r>
      <w:r>
        <w:t xml:space="preserve">Designed and implemented a CBR initiative in partnership with [Local NGO Name], Istanbul, to support individuals with disabilities. Achieved a 40% improvement in participants' independence scores within six months.</w:t>
      </w:r>
    </w:p>
    <w:p>
      <w:pPr>
        <w:numPr>
          <w:ilvl w:val="0"/>
          <w:numId w:val="1008"/>
        </w:numPr>
        <w:pStyle w:val="Compact"/>
      </w:pPr>
      <w:r>
        <w:rPr>
          <w:bCs/>
          <w:b/>
        </w:rPr>
        <w:t xml:space="preserve">Workshop on Ergonomic Practices for Office Workers</w:t>
      </w:r>
      <w:r>
        <w:br/>
      </w:r>
      <w:r>
        <w:t xml:space="preserve">Organized by [Organization Name], Istanbul, 20XX. Educated over 150 professionals on preventing musculoskeletal disorders through workplace adaptations.</w:t>
      </w:r>
    </w:p>
    <w:bookmarkEnd w:id="28"/>
    <w:bookmarkStart w:id="29" w:name="languages"/>
    <w:p>
      <w:pPr>
        <w:pStyle w:val="Heading2"/>
      </w:pPr>
      <w:r>
        <w:t xml:space="preserve">Languages</w:t>
      </w:r>
    </w:p>
    <w:p>
      <w:pPr>
        <w:numPr>
          <w:ilvl w:val="0"/>
          <w:numId w:val="1009"/>
        </w:numPr>
        <w:pStyle w:val="Compact"/>
      </w:pPr>
      <w:r>
        <w:t xml:space="preserve">Turkish – Native</w:t>
      </w:r>
    </w:p>
    <w:p>
      <w:pPr>
        <w:numPr>
          <w:ilvl w:val="0"/>
          <w:numId w:val="1009"/>
        </w:numPr>
        <w:pStyle w:val="Compact"/>
      </w:pPr>
      <w:r>
        <w:t xml:space="preserve">English – Fluent (IELTS/TOEFL score if applicable)</w:t>
      </w:r>
    </w:p>
    <w:p>
      <w:pPr>
        <w:numPr>
          <w:ilvl w:val="0"/>
          <w:numId w:val="1009"/>
        </w:numPr>
        <w:pStyle w:val="Compact"/>
      </w:pPr>
      <w:r>
        <w:t xml:space="preserve">[Other Language] – Basic proficiency (if applicable)</w:t>
      </w:r>
    </w:p>
    <w:bookmarkEnd w:id="29"/>
    <w:bookmarkStart w:id="30" w:name="references"/>
    <w:p>
      <w:pPr>
        <w:pStyle w:val="Heading2"/>
      </w:pPr>
      <w:r>
        <w:t xml:space="preserve">References</w:t>
      </w:r>
    </w:p>
    <w:p>
      <w:pPr>
        <w:pStyle w:val="FirstParagraph"/>
      </w:pPr>
      <w:r>
        <w:t xml:space="preserve">Available upon request. References include former supervisors, colleagues, and clients from Istanbul-based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Turkey Istanbul</dc:title>
  <dc:creator/>
  <dc:language>en</dc:language>
  <cp:keywords/>
  <dcterms:created xsi:type="dcterms:W3CDTF">2026-07-28T17:34:13Z</dcterms:created>
  <dcterms:modified xsi:type="dcterms:W3CDTF">2026-07-28T17:34:13Z</dcterms:modified>
</cp:coreProperties>
</file>

<file path=docProps/custom.xml><?xml version="1.0" encoding="utf-8"?>
<Properties xmlns="http://schemas.openxmlformats.org/officeDocument/2006/custom-properties" xmlns:vt="http://schemas.openxmlformats.org/officeDocument/2006/docPropsVTypes"/>
</file>