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oceanographer-brazil-são-paulo"/>
    <w:p>
      <w:pPr>
        <w:pStyle w:val="Heading2"/>
      </w:pPr>
      <w:r>
        <w:t xml:space="preserve">Oceanographer |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Luiza Mendes Ferreira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São Paulo, SP,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analuiza.oceanographer@gmail.com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(11) 98765-4321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linkedin.com/in/analuisa-ferreira-oceanographer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Oceanographer with over a decade of experience in marine environmental research, coastal ecosystem management, and climate change mitigation in Brazil São Paulo. Specialized in studying the complex interactions between oceanography and regional biodiversity, with a focus on the Atlantic coast. Proficient in data analysis, fieldwork, and interdisciplinary collaboration. Committed to advancing sustainable practices to protect Brazil's marine environments while contributing to scientific innovation.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Oceanography</w:t>
      </w:r>
      <w:r>
        <w:t xml:space="preserve">, Universidade de São Paulo (USP), Brazil (2015–2019)</w:t>
      </w:r>
      <w:r>
        <w:br/>
      </w:r>
      <w:r>
        <w:t xml:space="preserve">Dissertation: "Impact of Urbanization on Coastal Biodiversity in São Paulo State"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Marine Ecology</w:t>
      </w:r>
      <w:r>
        <w:t xml:space="preserve">, Instituto de Pesquisas Oceanográficas (IPO), Brazil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in Environmental Sciences</w:t>
      </w:r>
      <w:r>
        <w:t xml:space="preserve">, Universidade Estadual Paulista (UNESP), Brazil (2007–2010)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Oceanographer</w:t>
      </w:r>
      <w:r>
        <w:t xml:space="preserve">, Instituto de Pesquisas Ambientais (IPA), São Paulo, Brazil (2021–Present)</w:t>
      </w:r>
      <w:r>
        <w:br/>
      </w:r>
      <w:r>
        <w:t xml:space="preserve">- Led research projects on marine pollution and coastal resilience in the São Paulo coast.</w:t>
      </w:r>
      <w:r>
        <w:br/>
      </w:r>
      <w:r>
        <w:t xml:space="preserve">- Collaborated with local government to develop policies for sustainable fisheries.</w:t>
      </w:r>
      <w:r>
        <w:br/>
      </w:r>
      <w:r>
        <w:t xml:space="preserve">- Published peer-reviewed articles on ocean acidification in Brazilian waters.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Scientist</w:t>
      </w:r>
      <w:r>
        <w:t xml:space="preserve">, Centro de Estudos Costeiros (CEC), Brazil (2016–2021)</w:t>
      </w:r>
      <w:r>
        <w:br/>
      </w:r>
      <w:r>
        <w:t xml:space="preserve">- Conducted field surveys on marine biodiversity in the São Paulo region.</w:t>
      </w:r>
      <w:r>
        <w:br/>
      </w:r>
      <w:r>
        <w:t xml:space="preserve">- Utilized GIS and remote sensing tools to map coastal ecosystems.</w:t>
      </w:r>
      <w:r>
        <w:br/>
      </w:r>
      <w:r>
        <w:t xml:space="preserve">- Mentored junior researchers in data collection and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 Researcher</w:t>
      </w:r>
      <w:r>
        <w:t xml:space="preserve">, Instituto Oceanográfico da América do Sul (IOAS), Brazil (2013–2015)</w:t>
      </w:r>
      <w:r>
        <w:br/>
      </w:r>
      <w:r>
        <w:t xml:space="preserve">- Assisted in studies on tidal patterns and their impact on mangrove ecosystems.</w:t>
      </w:r>
      <w:r>
        <w:br/>
      </w:r>
      <w:r>
        <w:t xml:space="preserve">- Participated in the 2014 São Paulo Coastal Monitoring Program.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GIS, remote sensing (ENVI, ERDAS), MATLAB, R Programming.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Water quality analysis (pH, salinity, dissolved oxygen), sediment sampling.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Environmental Impact Assessment (EIA) by Brazilian Ministry of the Environment.</w:t>
      </w:r>
      <w:r>
        <w:br/>
      </w:r>
      <w:r>
        <w:t xml:space="preserve">- ISO 14001:2015 Environmental Management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Professional Development Course: "Climate Change Adaptation Strategies for Coastal Zones" – Brazilian Institute of Oceanography (2022)</w:t>
      </w:r>
    </w:p>
    <w:p>
      <w:pPr>
        <w:numPr>
          <w:ilvl w:val="0"/>
          <w:numId w:val="1004"/>
        </w:numPr>
        <w:pStyle w:val="Compact"/>
      </w:pPr>
      <w:r>
        <w:t xml:space="preserve">Workshop on Marine Biodiversity Conservation – São Paulo State Environmental Agency (2019)</w:t>
      </w:r>
    </w:p>
    <w:p>
      <w:pPr>
        <w:numPr>
          <w:ilvl w:val="0"/>
          <w:numId w:val="1004"/>
        </w:numPr>
        <w:pStyle w:val="Compact"/>
      </w:pPr>
      <w:r>
        <w:t xml:space="preserve">Certificate in Advanced Data Analysis for Environmental Sciences – USP, Brazil (2018)</w:t>
      </w:r>
    </w:p>
    <w:bookmarkEnd w:id="25"/>
    <w:bookmarkStart w:id="26" w:name="projects-research-activities"/>
    <w:p>
      <w:pPr>
        <w:pStyle w:val="Heading3"/>
      </w:pPr>
      <w:r>
        <w:t xml:space="preserve">Projects &amp; Research Activities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"São Paulo Coastal Resilience Initiative"</w:t>
      </w:r>
      <w:r>
        <w:t xml:space="preserve"> </w:t>
      </w:r>
      <w:r>
        <w:t xml:space="preserve">(2020–2021)</w:t>
      </w:r>
      <w:r>
        <w:br/>
      </w:r>
      <w:r>
        <w:t xml:space="preserve">- Analyzed the effects of rising sea levels on São Paulo's coastal cities.</w:t>
      </w:r>
      <w:r>
        <w:br/>
      </w:r>
      <w:r>
        <w:t xml:space="preserve">- Developed a risk assessment model for flood-prone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"Mangrove Ecosystem Restoration in Guarujá"</w:t>
      </w:r>
      <w:r>
        <w:t xml:space="preserve"> </w:t>
      </w:r>
      <w:r>
        <w:t xml:space="preserve">(2017–2019)</w:t>
      </w:r>
      <w:r>
        <w:br/>
      </w:r>
      <w:r>
        <w:t xml:space="preserve">- Led a team to restore 50 hectares of degraded mangroves.</w:t>
      </w:r>
      <w:r>
        <w:br/>
      </w:r>
      <w:r>
        <w:t xml:space="preserve">- Partnered with local NGOs and the São Paulo State Government.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"Oceanographic Survey of the South Atlantic Gyre"</w:t>
      </w:r>
      <w:r>
        <w:t xml:space="preserve"> </w:t>
      </w:r>
      <w:r>
        <w:t xml:space="preserve">(2014–2016)</w:t>
      </w:r>
      <w:r>
        <w:br/>
      </w:r>
      <w:r>
        <w:t xml:space="preserve">- Collected data on currents, temperature, and salinity in Brazil's offshore regions.</w:t>
      </w:r>
      <w:r>
        <w:br/>
      </w:r>
      <w:r>
        <w:t xml:space="preserve">- Published findings in the "Journal of Marine Research."</w: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Ferreira, A.L., et al. (2022). "Urban Runoff Impact on São Paulo Coastal Waters." *Brazilian Journal of Oceanography*, 75(3), 45–60.</w:t>
      </w:r>
    </w:p>
    <w:p>
      <w:pPr>
        <w:numPr>
          <w:ilvl w:val="0"/>
          <w:numId w:val="1006"/>
        </w:numPr>
        <w:pStyle w:val="Compact"/>
      </w:pPr>
      <w:r>
        <w:t xml:space="preserve">Ferreira, A.L. (2019). "Mangrove Conservation Strategies in Brazil." *International Journal of Environmental Sciences*, 12(2), 89–104.</w:t>
      </w:r>
    </w:p>
    <w:p>
      <w:pPr>
        <w:numPr>
          <w:ilvl w:val="0"/>
          <w:numId w:val="1006"/>
        </w:numPr>
        <w:pStyle w:val="Compact"/>
      </w:pPr>
      <w:r>
        <w:t xml:space="preserve">Ferreira, A.L. (2017). "Marine Biodiversity Assessment in the South Atlantic." *Oceanography Today*, 45(1), 33–48.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Brazilian Society of Oceanography (SBO) – Since 2015</w:t>
      </w:r>
    </w:p>
    <w:p>
      <w:pPr>
        <w:numPr>
          <w:ilvl w:val="0"/>
          <w:numId w:val="1007"/>
        </w:numPr>
        <w:pStyle w:val="Compact"/>
      </w:pPr>
      <w:r>
        <w:t xml:space="preserve">Member, International Society for Marine Sciences (ISMS) – Since 2018</w:t>
      </w:r>
    </w:p>
    <w:p>
      <w:pPr>
        <w:numPr>
          <w:ilvl w:val="0"/>
          <w:numId w:val="1007"/>
        </w:numPr>
        <w:pStyle w:val="Compact"/>
      </w:pPr>
      <w:r>
        <w:t xml:space="preserve">Volunteer Researcher, São Paulo Coastal Environmental Network (2016–Present)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</dc:title>
  <dc:creator/>
  <dc:language>en</dc:language>
  <cp:keywords/>
  <dcterms:created xsi:type="dcterms:W3CDTF">2025-12-09T17:18:25Z</dcterms:created>
  <dcterms:modified xsi:type="dcterms:W3CDTF">2025-12-09T17:18:25Z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