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oceanographer-canada-montreal"/>
    <w:p>
      <w:pPr>
        <w:pStyle w:val="Heading2"/>
      </w:pPr>
      <w:r>
        <w:t xml:space="preserve">Oceanographer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dedicated and experienced oceanographer with a strong focus on marine ecosystems, climate change impacts, and coastal sustainability. Specialized in conducting field research, data analysis, and collaborative projects within the vibrant scientific community of Canada Montreal. Committed to advancing oceanographic knowledge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McGill University, Montreal, Canada (2018–2021)</w:t>
      </w:r>
    </w:p>
    <w:p>
      <w:pPr>
        <w:numPr>
          <w:ilvl w:val="0"/>
          <w:numId w:val="1001"/>
        </w:numPr>
        <w:pStyle w:val="Compact"/>
      </w:pPr>
      <w:r>
        <w:rPr>
          <w:bCs/>
          <w:b/>
        </w:rPr>
        <w:t xml:space="preserve">MSc in Marine Biology</w:t>
      </w:r>
      <w:r>
        <w:t xml:space="preserve">, Université de Montréal, Montreal, Canada (2015–2017)</w:t>
      </w:r>
    </w:p>
    <w:p>
      <w:pPr>
        <w:numPr>
          <w:ilvl w:val="0"/>
          <w:numId w:val="1001"/>
        </w:numPr>
        <w:pStyle w:val="Compact"/>
      </w:pPr>
      <w:r>
        <w:rPr>
          <w:bCs/>
          <w:b/>
        </w:rPr>
        <w:t xml:space="preserve">BSc in Environmental Science</w:t>
      </w:r>
      <w:r>
        <w:t xml:space="preserve">, Concordia University, Montreal, Canada (2012–2014)</w:t>
      </w:r>
    </w:p>
    <w:bookmarkEnd w:id="22"/>
    <w:bookmarkStart w:id="26" w:name="professional-experience"/>
    <w:p>
      <w:pPr>
        <w:pStyle w:val="Heading3"/>
      </w:pPr>
      <w:r>
        <w:t xml:space="preserve">Professional Experience</w:t>
      </w:r>
    </w:p>
    <w:bookmarkStart w:id="23" w:name="oceanographer-researcher"/>
    <w:p>
      <w:pPr>
        <w:pStyle w:val="Heading4"/>
      </w:pPr>
      <w:r>
        <w:t xml:space="preserve">Oceanographer Researcher</w:t>
      </w:r>
    </w:p>
    <w:p>
      <w:pPr>
        <w:pStyle w:val="FirstParagraph"/>
      </w:pPr>
      <w:r>
        <w:rPr>
          <w:iCs/>
          <w:i/>
        </w:rPr>
        <w:t xml:space="preserve">Canadian Institute for Ocean Science (CIOS), Montreal, Canada</w:t>
      </w:r>
    </w:p>
    <w:p>
      <w:pPr>
        <w:pStyle w:val="BodyText"/>
      </w:pPr>
      <w:r>
        <w:rPr>
          <w:bCs/>
          <w:b/>
        </w:rPr>
        <w:t xml:space="preserve">2021–Present</w:t>
      </w:r>
    </w:p>
    <w:p>
      <w:pPr>
        <w:numPr>
          <w:ilvl w:val="0"/>
          <w:numId w:val="1002"/>
        </w:numPr>
        <w:pStyle w:val="Compact"/>
      </w:pPr>
      <w:r>
        <w:t xml:space="preserve">Lead research projects on coastal erosion and sea-level rise in the St. Lawrence River basin.</w:t>
      </w:r>
    </w:p>
    <w:p>
      <w:pPr>
        <w:numPr>
          <w:ilvl w:val="0"/>
          <w:numId w:val="1002"/>
        </w:numPr>
        <w:pStyle w:val="Compact"/>
      </w:pPr>
      <w:r>
        <w:t xml:space="preserve">Collaborated with Environment Canada to monitor marine biodiversity and develop sustainable fisheries management strategies.</w:t>
      </w:r>
    </w:p>
    <w:p>
      <w:pPr>
        <w:numPr>
          <w:ilvl w:val="0"/>
          <w:numId w:val="1002"/>
        </w:numPr>
        <w:pStyle w:val="Compact"/>
      </w:pPr>
      <w:r>
        <w:t xml:space="preserve">Published peer-reviewed articles on climate change impacts on Arctic marine ecosystems, contributing to national environmental policies.</w:t>
      </w:r>
    </w:p>
    <w:bookmarkEnd w:id="23"/>
    <w:bookmarkStart w:id="24" w:name="research-assistant"/>
    <w:p>
      <w:pPr>
        <w:pStyle w:val="Heading4"/>
      </w:pPr>
      <w:r>
        <w:t xml:space="preserve">Research Assistant</w:t>
      </w:r>
    </w:p>
    <w:p>
      <w:pPr>
        <w:pStyle w:val="FirstParagraph"/>
      </w:pPr>
      <w:r>
        <w:rPr>
          <w:iCs/>
          <w:i/>
        </w:rPr>
        <w:t xml:space="preserve">McGill University Marine Science Program, Montreal, Canada</w:t>
      </w:r>
    </w:p>
    <w:p>
      <w:pPr>
        <w:pStyle w:val="BodyText"/>
      </w:pPr>
      <w:r>
        <w:rPr>
          <w:bCs/>
          <w:b/>
        </w:rPr>
        <w:t xml:space="preserve">2017–2021</w:t>
      </w:r>
    </w:p>
    <w:p>
      <w:pPr>
        <w:numPr>
          <w:ilvl w:val="0"/>
          <w:numId w:val="1003"/>
        </w:numPr>
        <w:pStyle w:val="Compact"/>
      </w:pPr>
      <w:r>
        <w:t xml:space="preserve">Conducted fieldwork in the Gulf of St. Lawrence to study plankton dynamics and their role in the food web.</w:t>
      </w:r>
    </w:p>
    <w:p>
      <w:pPr>
        <w:numPr>
          <w:ilvl w:val="0"/>
          <w:numId w:val="1003"/>
        </w:numPr>
        <w:pStyle w:val="Compact"/>
      </w:pPr>
      <w:r>
        <w:t xml:space="preserve">Developed data analysis workflows using Python and R for large-scale oceanographic datasets.</w:t>
      </w:r>
    </w:p>
    <w:p>
      <w:pPr>
        <w:numPr>
          <w:ilvl w:val="0"/>
          <w:numId w:val="1003"/>
        </w:numPr>
        <w:pStyle w:val="Compact"/>
      </w:pPr>
      <w:r>
        <w:t xml:space="preserve">Presented findings at international conferences, including the Ocean Sciences Meeting (2019, 2021) in Montreal.</w:t>
      </w:r>
    </w:p>
    <w:bookmarkEnd w:id="24"/>
    <w:bookmarkStart w:id="25" w:name="field-technician"/>
    <w:p>
      <w:pPr>
        <w:pStyle w:val="Heading4"/>
      </w:pPr>
      <w:r>
        <w:t xml:space="preserve">Field Technician</w:t>
      </w:r>
    </w:p>
    <w:p>
      <w:pPr>
        <w:pStyle w:val="FirstParagraph"/>
      </w:pPr>
      <w:r>
        <w:rPr>
          <w:iCs/>
          <w:i/>
        </w:rPr>
        <w:t xml:space="preserve">Marine Environmental Monitoring Unit, Montreal, Canada</w:t>
      </w:r>
    </w:p>
    <w:p>
      <w:pPr>
        <w:pStyle w:val="BodyText"/>
      </w:pPr>
      <w:r>
        <w:rPr>
          <w:bCs/>
          <w:b/>
        </w:rPr>
        <w:t xml:space="preserve">2014–2017</w:t>
      </w:r>
    </w:p>
    <w:p>
      <w:pPr>
        <w:numPr>
          <w:ilvl w:val="0"/>
          <w:numId w:val="1004"/>
        </w:numPr>
        <w:pStyle w:val="Compact"/>
      </w:pPr>
      <w:r>
        <w:t xml:space="preserve">Collected and analyzed water quality data from coastal and estuarine environments.</w:t>
      </w:r>
    </w:p>
    <w:p>
      <w:pPr>
        <w:numPr>
          <w:ilvl w:val="0"/>
          <w:numId w:val="1004"/>
        </w:numPr>
        <w:pStyle w:val="Compact"/>
      </w:pPr>
      <w:r>
        <w:t xml:space="preserve">Supported the development of real-time monitoring systems for pollution tracking in the St. Lawrence River.</w:t>
      </w:r>
    </w:p>
    <w:p>
      <w:pPr>
        <w:numPr>
          <w:ilvl w:val="0"/>
          <w:numId w:val="1004"/>
        </w:numPr>
        <w:pStyle w:val="Compact"/>
      </w:pPr>
      <w:r>
        <w:t xml:space="preserve">Trained local volunteers in citizen science initiatives to expand data collection efforts across Montreal's waterfront.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a Changing Climate"</w:t>
      </w:r>
      <w:r>
        <w:t xml:space="preserve"> </w:t>
      </w:r>
      <w:r>
        <w:t xml:space="preserve">(2022–Present)</w:t>
      </w:r>
      <w:r>
        <w:t xml:space="preserve"> </w:t>
      </w:r>
      <w:r>
        <w:t xml:space="preserve">- Funded by the Natural Sciences and Engineering Research Council of Canada (NSERC), focusing on adaptive strategies for Montreal's coastal communities.</w:t>
      </w:r>
    </w:p>
    <w:p>
      <w:pPr>
        <w:numPr>
          <w:ilvl w:val="0"/>
          <w:numId w:val="1005"/>
        </w:numPr>
        <w:pStyle w:val="Compact"/>
      </w:pPr>
      <w:r>
        <w:rPr>
          <w:bCs/>
          <w:b/>
        </w:rPr>
        <w:t xml:space="preserve">"Arctic Ocean Acidification Monitoring"</w:t>
      </w:r>
      <w:r>
        <w:t xml:space="preserve"> </w:t>
      </w:r>
      <w:r>
        <w:t xml:space="preserve">(2019–2021)</w:t>
      </w:r>
      <w:r>
        <w:t xml:space="preserve"> </w:t>
      </w:r>
      <w:r>
        <w:t xml:space="preserve">- Collaborated with the Department of Fisheries and Oceans Canada to assess pH levels and their impact on marine life in Arctic waters.</w:t>
      </w:r>
    </w:p>
    <w:p>
      <w:pPr>
        <w:numPr>
          <w:ilvl w:val="0"/>
          <w:numId w:val="1005"/>
        </w:numPr>
        <w:pStyle w:val="Compact"/>
      </w:pPr>
      <w:r>
        <w:rPr>
          <w:bCs/>
          <w:b/>
        </w:rPr>
        <w:t xml:space="preserve">"Marine Biodiversity Assessment of the St. Lawrence Seaway"</w:t>
      </w:r>
      <w:r>
        <w:t xml:space="preserve"> </w:t>
      </w:r>
      <w:r>
        <w:t xml:space="preserve">(2018)</w:t>
      </w:r>
      <w:r>
        <w:t xml:space="preserve"> </w:t>
      </w:r>
      <w:r>
        <w:t xml:space="preserve">- Published in *Marine Ecology Progress Series*, highlighting the importance of protecting migratory fish species in Montreal's waterways.</w:t>
      </w:r>
    </w:p>
    <w:bookmarkEnd w:id="27"/>
    <w:bookmarkStart w:id="28" w:name="skills-competencies"/>
    <w:p>
      <w:pPr>
        <w:pStyle w:val="Heading3"/>
      </w:pPr>
      <w:r>
        <w:t xml:space="preserve">Skills &amp; Competencies</w:t>
      </w:r>
    </w:p>
    <w:p>
      <w:pPr>
        <w:numPr>
          <w:ilvl w:val="0"/>
          <w:numId w:val="1006"/>
        </w:numPr>
        <w:pStyle w:val="Compact"/>
      </w:pPr>
      <w:r>
        <w:rPr>
          <w:bCs/>
          <w:b/>
        </w:rPr>
        <w:t xml:space="preserve">Data Analysis:</w:t>
      </w:r>
      <w:r>
        <w:t xml:space="preserve"> </w:t>
      </w:r>
      <w:r>
        <w:t xml:space="preserve">Proficient in Python, R, GIS (ArcGIS, QGIS), and MATLAB for oceanographic modeling.</w:t>
      </w:r>
    </w:p>
    <w:p>
      <w:pPr>
        <w:numPr>
          <w:ilvl w:val="0"/>
          <w:numId w:val="1006"/>
        </w:numPr>
        <w:pStyle w:val="Compact"/>
      </w:pPr>
      <w:r>
        <w:rPr>
          <w:bCs/>
          <w:b/>
        </w:rPr>
        <w:t xml:space="preserve">Fieldwork:</w:t>
      </w:r>
      <w:r>
        <w:t xml:space="preserve"> </w:t>
      </w:r>
      <w:r>
        <w:t xml:space="preserve">Experienced in deploying underwater sensors, conducting trawling surveys, and operating remotely operated vehicles (ROVs).</w:t>
      </w:r>
    </w:p>
    <w:p>
      <w:pPr>
        <w:numPr>
          <w:ilvl w:val="0"/>
          <w:numId w:val="1006"/>
        </w:numPr>
        <w:pStyle w:val="Compact"/>
      </w:pPr>
      <w:r>
        <w:rPr>
          <w:bCs/>
          <w:b/>
        </w:rPr>
        <w:t xml:space="preserve">Languages:</w:t>
      </w:r>
      <w:r>
        <w:t xml:space="preserve"> </w:t>
      </w:r>
      <w:r>
        <w:t xml:space="preserve">Fluent in English and French; basic proficiency in Spanish for international collaboration.</w:t>
      </w:r>
    </w:p>
    <w:p>
      <w:pPr>
        <w:numPr>
          <w:ilvl w:val="0"/>
          <w:numId w:val="1006"/>
        </w:numPr>
        <w:pStyle w:val="Compact"/>
      </w:pPr>
      <w:r>
        <w:rPr>
          <w:bCs/>
          <w:b/>
        </w:rPr>
        <w:t xml:space="preserve">Certifications:</w:t>
      </w:r>
      <w:r>
        <w:t xml:space="preserve"> </w:t>
      </w:r>
      <w:r>
        <w:t xml:space="preserve">SCUBA certification (PADI Open Water Diver), NOAA Advanced Weather Forecasting Course, and CCA (Canadian Coastal Association) Membership.</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NSERC Postgraduate Scholarship</w:t>
      </w:r>
      <w:r>
        <w:t xml:space="preserve"> </w:t>
      </w:r>
      <w:r>
        <w:t xml:space="preserve">(2019–2021) – Recognized for excellence in oceanographic research.</w:t>
      </w:r>
    </w:p>
    <w:p>
      <w:pPr>
        <w:numPr>
          <w:ilvl w:val="0"/>
          <w:numId w:val="1007"/>
        </w:numPr>
        <w:pStyle w:val="Compact"/>
      </w:pPr>
      <w:r>
        <w:rPr>
          <w:bCs/>
          <w:b/>
        </w:rPr>
        <w:t xml:space="preserve">Young Scientist Award, International Oceanographic Society</w:t>
      </w:r>
      <w:r>
        <w:t xml:space="preserve"> </w:t>
      </w:r>
      <w:r>
        <w:t xml:space="preserve">(2020) – Honored for contributions to marine climate studies.</w:t>
      </w:r>
    </w:p>
    <w:p>
      <w:pPr>
        <w:numPr>
          <w:ilvl w:val="0"/>
          <w:numId w:val="1007"/>
        </w:numPr>
        <w:pStyle w:val="Compact"/>
      </w:pPr>
      <w:r>
        <w:rPr>
          <w:bCs/>
          <w:b/>
        </w:rPr>
        <w:t xml:space="preserve">Certified Environmental Auditor</w:t>
      </w:r>
      <w:r>
        <w:t xml:space="preserve"> </w:t>
      </w:r>
      <w:r>
        <w:t xml:space="preserve">(CEA), Canadian Environmental Certification Organization (2018).</w:t>
      </w:r>
    </w:p>
    <w:bookmarkEnd w:id="29"/>
    <w:bookmarkStart w:id="30" w:name="publications"/>
    <w:p>
      <w:pPr>
        <w:pStyle w:val="Heading3"/>
      </w:pPr>
      <w:r>
        <w:t xml:space="preserve">Publications</w:t>
      </w:r>
    </w:p>
    <w:p>
      <w:pPr>
        <w:numPr>
          <w:ilvl w:val="0"/>
          <w:numId w:val="1008"/>
        </w:numPr>
        <w:pStyle w:val="Compact"/>
      </w:pPr>
      <w:r>
        <w:t xml:space="preserve">[Your Name], [Co-Authors]. "Impacts of Sea-Level Rise on Coastal Ecosystems in the St. Lawrence Basin." *Journal of Marine Science and Engineering*, 2022.</w:t>
      </w:r>
    </w:p>
    <w:p>
      <w:pPr>
        <w:numPr>
          <w:ilvl w:val="0"/>
          <w:numId w:val="1008"/>
        </w:numPr>
        <w:pStyle w:val="Compact"/>
      </w:pPr>
      <w:r>
        <w:t xml:space="preserve">[Your Name], [Co-Authors]. "Plankton Dynamics in the Gulf of St. Lawrence: A Climate Change Perspective." *Marine Ecology Progress Series*, 2021.</w:t>
      </w:r>
    </w:p>
    <w:p>
      <w:pPr>
        <w:numPr>
          <w:ilvl w:val="0"/>
          <w:numId w:val="1008"/>
        </w:numPr>
        <w:pStyle w:val="Compact"/>
      </w:pPr>
      <w:r>
        <w:t xml:space="preserve">[Your Name]. "Sustainable Fisheries Management Strategies for Montreal’s Waterways." *Canadian Journal of Oceanography*, 2019.</w:t>
      </w:r>
    </w:p>
    <w:bookmarkEnd w:id="30"/>
    <w:bookmarkStart w:id="31" w:name="professional-affiliations"/>
    <w:p>
      <w:pPr>
        <w:pStyle w:val="Heading3"/>
      </w:pPr>
      <w:r>
        <w:t xml:space="preserve">Professional Affiliations</w:t>
      </w:r>
    </w:p>
    <w:p>
      <w:pPr>
        <w:numPr>
          <w:ilvl w:val="0"/>
          <w:numId w:val="1009"/>
        </w:numPr>
        <w:pStyle w:val="Compact"/>
      </w:pPr>
      <w:r>
        <w:t xml:space="preserve">Member, Canadian Oceanographic Society (COS)</w:t>
      </w:r>
    </w:p>
    <w:p>
      <w:pPr>
        <w:numPr>
          <w:ilvl w:val="0"/>
          <w:numId w:val="1009"/>
        </w:numPr>
        <w:pStyle w:val="Compact"/>
      </w:pPr>
      <w:r>
        <w:t xml:space="preserve">Member, International Society for Reef Studies (ISRS)</w:t>
      </w:r>
    </w:p>
    <w:p>
      <w:pPr>
        <w:numPr>
          <w:ilvl w:val="0"/>
          <w:numId w:val="1009"/>
        </w:numPr>
        <w:pStyle w:val="Compact"/>
      </w:pPr>
      <w:r>
        <w:t xml:space="preserve">Mentor, Montreal STEM Outreach Program for Undergraduate Students</w:t>
      </w:r>
    </w:p>
    <w:bookmarkEnd w:id="31"/>
    <w:bookmarkStart w:id="32" w:name="references"/>
    <w:p>
      <w:pPr>
        <w:pStyle w:val="Heading3"/>
      </w:pPr>
      <w:r>
        <w:t xml:space="preserve">References</w:t>
      </w:r>
    </w:p>
    <w:p>
      <w:pPr>
        <w:pStyle w:val="FirstParagraph"/>
      </w:pPr>
      <w:r>
        <w:t xml:space="preserve">Available upon request. Contact [Your Email] or [Your Phone Number] for further details.</w:t>
      </w:r>
    </w:p>
    <w:bookmarkEnd w:id="32"/>
    <w:p>
      <w:pPr>
        <w:pStyle w:val="BodyText"/>
      </w:pPr>
      <w:r>
        <w:rPr>
          <w:bCs/>
          <w:b/>
        </w:rPr>
        <w:t xml:space="preserve">Curriculum Vitae - Oceanographer | Canada Montreal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Canada Montreal</dc:title>
  <dc:creator/>
  <dc:language>en</dc:language>
  <cp:keywords/>
  <dcterms:created xsi:type="dcterms:W3CDTF">2026-05-31T03:22:35Z</dcterms:created>
  <dcterms:modified xsi:type="dcterms:W3CDTF">2026-05-31T03:22:35Z</dcterms:modified>
</cp:coreProperties>
</file>

<file path=docProps/custom.xml><?xml version="1.0" encoding="utf-8"?>
<Properties xmlns="http://schemas.openxmlformats.org/officeDocument/2006/custom-properties" xmlns:vt="http://schemas.openxmlformats.org/officeDocument/2006/docPropsVTypes"/>
</file>