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Canada</w:t>
      </w:r>
      <w:r>
        <w:t xml:space="preserve"> </w:t>
      </w:r>
      <w:r>
        <w:t xml:space="preserve">Vancouver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+1 (604) 555-0198 | [your.email@example.com] | Vancouver, British Columbia,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sustainability, and coastal ecosystem management. Specializing in the study of oceanographic processes and their impact on marine biodiversity in Canada Vancouver's unique coastal environments. Committed to advancing scientific knowledge through innovative research and collaboration with Canadian institutions, government agencies, and local communities. Proven expertise in data analysis, fieldwork, and policy development aligned with Canada's commitment to protecting its marine resources.</w:t>
      </w:r>
    </w:p>
    <w:bookmarkEnd w:id="20"/>
    <w:bookmarkStart w:id="21" w:name="education"/>
    <w:p>
      <w:pPr>
        <w:pStyle w:val="Heading2"/>
      </w:pPr>
      <w:r>
        <w:t xml:space="preserve">Education</w:t>
      </w:r>
    </w:p>
    <w:p>
      <w:pPr>
        <w:numPr>
          <w:ilvl w:val="0"/>
          <w:numId w:val="1001"/>
        </w:numPr>
        <w:pStyle w:val="Compact"/>
      </w:pPr>
      <w:r>
        <w:rPr>
          <w:bCs/>
          <w:b/>
        </w:rPr>
        <w:t xml:space="preserve">Doctor of Philosophy (Ph.D.) in Oceanography</w:t>
      </w:r>
      <w:r>
        <w:t xml:space="preserve">, University of British Columbia (UBC), Vancouver, Canada. 2015–2019. Research focus: Impact of climate change on coastal ecosystems in the Pacific Northwest.</w:t>
      </w:r>
    </w:p>
    <w:p>
      <w:pPr>
        <w:numPr>
          <w:ilvl w:val="0"/>
          <w:numId w:val="1001"/>
        </w:numPr>
        <w:pStyle w:val="Compact"/>
      </w:pPr>
      <w:r>
        <w:rPr>
          <w:bCs/>
          <w:b/>
        </w:rPr>
        <w:t xml:space="preserve">Master of Science (M.Sc.) in Marine Biology</w:t>
      </w:r>
      <w:r>
        <w:t xml:space="preserve">, Simon Fraser University, Burnaby, Canada. 2011–2013. Thesis: "Marine biodiversity conservation in the Salish Sea."</w:t>
      </w:r>
    </w:p>
    <w:p>
      <w:pPr>
        <w:numPr>
          <w:ilvl w:val="0"/>
          <w:numId w:val="1001"/>
        </w:numPr>
        <w:pStyle w:val="Compact"/>
      </w:pPr>
      <w:r>
        <w:rPr>
          <w:bCs/>
          <w:b/>
        </w:rPr>
        <w:t xml:space="preserve">Bachelor of Science (B.Sc.) in Environmental Science</w:t>
      </w:r>
      <w:r>
        <w:t xml:space="preserve">, McGill University, Montreal, Canada. 2007–2011. Specialized in oceanography and environmental policy.</w:t>
      </w:r>
    </w:p>
    <w:bookmarkEnd w:id="21"/>
    <w:bookmarkStart w:id="25" w:name="professional-experience"/>
    <w:p>
      <w:pPr>
        <w:pStyle w:val="Heading2"/>
      </w:pPr>
      <w:r>
        <w:t xml:space="preserve">Professional Experience</w:t>
      </w:r>
    </w:p>
    <w:bookmarkStart w:id="22" w:name="oceanographer-research-scientist"/>
    <w:p>
      <w:pPr>
        <w:pStyle w:val="Heading3"/>
      </w:pPr>
      <w:r>
        <w:rPr>
          <w:bCs/>
          <w:b/>
        </w:rPr>
        <w:t xml:space="preserve">Oceanographer &amp; Research Scientist</w:t>
      </w:r>
    </w:p>
    <w:p>
      <w:pPr>
        <w:pStyle w:val="FirstParagraph"/>
      </w:pPr>
      <w:r>
        <w:rPr>
          <w:iCs/>
          <w:i/>
        </w:rPr>
        <w:t xml:space="preserve">Pacific Science Centre, Vancouver, Canada | 2020–Present</w:t>
      </w:r>
    </w:p>
    <w:p>
      <w:pPr>
        <w:numPr>
          <w:ilvl w:val="0"/>
          <w:numId w:val="1002"/>
        </w:numPr>
        <w:pStyle w:val="Compact"/>
      </w:pPr>
      <w:r>
        <w:t xml:space="preserve">Lead research on ocean acidification and its effects on shellfish populations in the Strait of Georgia, collaborating with local fisheries and the Canadian Department of Fisheries and Oceans (DFO).</w:t>
      </w:r>
    </w:p>
    <w:p>
      <w:pPr>
        <w:numPr>
          <w:ilvl w:val="0"/>
          <w:numId w:val="1002"/>
        </w:numPr>
        <w:pStyle w:val="Compact"/>
      </w:pPr>
      <w:r>
        <w:t xml:space="preserve">Developed data-driven models to predict coastal erosion patterns, supporting Canada Vancouver's urban planning initiatives.</w:t>
      </w:r>
    </w:p>
    <w:p>
      <w:pPr>
        <w:numPr>
          <w:ilvl w:val="0"/>
          <w:numId w:val="1002"/>
        </w:numPr>
        <w:pStyle w:val="Compact"/>
      </w:pPr>
      <w:r>
        <w:t xml:space="preserve">Published peer-reviewed studies on marine habitat restoration in the Journal of Coastal Research, emphasizing strategies for resilient ecosystems in Canada's Pacific region.</w:t>
      </w:r>
    </w:p>
    <w:bookmarkEnd w:id="22"/>
    <w:bookmarkStart w:id="23" w:name="senior-research-assistant"/>
    <w:p>
      <w:pPr>
        <w:pStyle w:val="Heading3"/>
      </w:pPr>
      <w:r>
        <w:rPr>
          <w:bCs/>
          <w:b/>
        </w:rPr>
        <w:t xml:space="preserve">Senior Research Assistant</w:t>
      </w:r>
    </w:p>
    <w:p>
      <w:pPr>
        <w:pStyle w:val="FirstParagraph"/>
      </w:pPr>
      <w:r>
        <w:rPr>
          <w:iCs/>
          <w:i/>
        </w:rPr>
        <w:t xml:space="preserve">University of Victoria, British Columbia, Canada | 2017–2020</w:t>
      </w:r>
    </w:p>
    <w:p>
      <w:pPr>
        <w:numPr>
          <w:ilvl w:val="0"/>
          <w:numId w:val="1003"/>
        </w:numPr>
        <w:pStyle w:val="Compact"/>
      </w:pPr>
      <w:r>
        <w:t xml:space="preserve">Conducted fieldwork in the Juan de Fuca Strait, analyzing water quality parameters and their relationship to marine life health.</w:t>
      </w:r>
    </w:p>
    <w:p>
      <w:pPr>
        <w:numPr>
          <w:ilvl w:val="0"/>
          <w:numId w:val="1003"/>
        </w:numPr>
        <w:pStyle w:val="Compact"/>
      </w:pPr>
      <w:r>
        <w:t xml:space="preserve">Collaborated with the Canadian Marine Environmental Data Centre to integrate satellite imagery with in-situ measurements for real-time monitoring of oceanographic conditions.</w:t>
      </w:r>
    </w:p>
    <w:p>
      <w:pPr>
        <w:numPr>
          <w:ilvl w:val="0"/>
          <w:numId w:val="1003"/>
        </w:numPr>
        <w:pStyle w:val="Compact"/>
      </w:pPr>
      <w:r>
        <w:t xml:space="preserve">Advised local governments on sustainable coastal management practices aligned with Canada's Ocean Strategy.</w:t>
      </w:r>
    </w:p>
    <w:bookmarkEnd w:id="23"/>
    <w:bookmarkStart w:id="24" w:name="research-assistant"/>
    <w:p>
      <w:pPr>
        <w:pStyle w:val="Heading3"/>
      </w:pPr>
      <w:r>
        <w:rPr>
          <w:bCs/>
          <w:b/>
        </w:rPr>
        <w:t xml:space="preserve">Research Assistant</w:t>
      </w:r>
    </w:p>
    <w:p>
      <w:pPr>
        <w:pStyle w:val="FirstParagraph"/>
      </w:pPr>
      <w:r>
        <w:rPr>
          <w:iCs/>
          <w:i/>
        </w:rPr>
        <w:t xml:space="preserve">Vancouver Aquarium, British Columbia, Canada | 2013–2017</w:t>
      </w:r>
    </w:p>
    <w:p>
      <w:pPr>
        <w:numPr>
          <w:ilvl w:val="0"/>
          <w:numId w:val="1004"/>
        </w:numPr>
        <w:pStyle w:val="Compact"/>
      </w:pPr>
      <w:r>
        <w:t xml:space="preserve">Supported public education programs on marine conservation, focusing on the biodiversity of Canada Vancouver's coastal waters.</w:t>
      </w:r>
    </w:p>
    <w:p>
      <w:pPr>
        <w:numPr>
          <w:ilvl w:val="0"/>
          <w:numId w:val="1004"/>
        </w:numPr>
        <w:pStyle w:val="Compact"/>
      </w:pPr>
      <w:r>
        <w:t xml:space="preserve">Collected and analyzed data on kelp forest ecosystems to inform conservation efforts in the Pacific Northwest.</w:t>
      </w:r>
    </w:p>
    <w:p>
      <w:pPr>
        <w:numPr>
          <w:ilvl w:val="0"/>
          <w:numId w:val="1004"/>
        </w:numPr>
        <w:pStyle w:val="Compact"/>
      </w:pPr>
      <w:r>
        <w:t xml:space="preserve">Contributed to a citizen science initiative tracking invasive species in local marine environments.</w:t>
      </w:r>
    </w:p>
    <w:bookmarkEnd w:id="24"/>
    <w:bookmarkEnd w:id="25"/>
    <w:bookmarkStart w:id="26" w:name="skills"/>
    <w:p>
      <w:pPr>
        <w:pStyle w:val="Heading2"/>
      </w:pPr>
      <w:r>
        <w:t xml:space="preserve">Skills</w:t>
      </w:r>
    </w:p>
    <w:p>
      <w:pPr>
        <w:numPr>
          <w:ilvl w:val="0"/>
          <w:numId w:val="1005"/>
        </w:numPr>
        <w:pStyle w:val="Compact"/>
      </w:pPr>
      <w:r>
        <w:rPr>
          <w:bCs/>
          <w:b/>
        </w:rPr>
        <w:t xml:space="preserve">Oceanographic Data Analysis:</w:t>
      </w:r>
      <w:r>
        <w:t xml:space="preserve"> </w:t>
      </w:r>
      <w:r>
        <w:t xml:space="preserve">Proficient in using Python, R, and MATLAB for processing large datasets from oceanographic sensors and satellite imagery.</w:t>
      </w:r>
    </w:p>
    <w:p>
      <w:pPr>
        <w:numPr>
          <w:ilvl w:val="0"/>
          <w:numId w:val="1005"/>
        </w:numPr>
        <w:pStyle w:val="Compact"/>
      </w:pPr>
      <w:r>
        <w:rPr>
          <w:bCs/>
          <w:b/>
        </w:rPr>
        <w:t xml:space="preserve">Fieldwork Expertise:</w:t>
      </w:r>
      <w:r>
        <w:t xml:space="preserve"> </w:t>
      </w:r>
      <w:r>
        <w:t xml:space="preserve">Experienced in deploying autonomous underwater vehicles (AUVs), CTD profilers, and water sampling equipment in Canada Vancouver's coastal zones.</w:t>
      </w:r>
    </w:p>
    <w:p>
      <w:pPr>
        <w:numPr>
          <w:ilvl w:val="0"/>
          <w:numId w:val="1005"/>
        </w:numPr>
        <w:pStyle w:val="Compact"/>
      </w:pPr>
      <w:r>
        <w:rPr>
          <w:bCs/>
          <w:b/>
        </w:rPr>
        <w:t xml:space="preserve">Policy Development:</w:t>
      </w:r>
      <w:r>
        <w:t xml:space="preserve"> </w:t>
      </w:r>
      <w:r>
        <w:t xml:space="preserve">Skilled in translating scientific findings into actionable policies for marine conservation, with experience working with the Government of Canada.</w:t>
      </w:r>
    </w:p>
    <w:p>
      <w:pPr>
        <w:numPr>
          <w:ilvl w:val="0"/>
          <w:numId w:val="1005"/>
        </w:numPr>
        <w:pStyle w:val="Compact"/>
      </w:pPr>
      <w:r>
        <w:rPr>
          <w:bCs/>
          <w:b/>
        </w:rPr>
        <w:t xml:space="preserve">Collaboration &amp; Communication:</w:t>
      </w:r>
      <w:r>
        <w:t xml:space="preserve"> </w:t>
      </w:r>
      <w:r>
        <w:t xml:space="preserve">Adept at presenting complex research to diverse audiences, including policymakers, industry stakeholders, and the general public.</w:t>
      </w:r>
    </w:p>
    <w:p>
      <w:pPr>
        <w:numPr>
          <w:ilvl w:val="0"/>
          <w:numId w:val="1005"/>
        </w:numPr>
        <w:pStyle w:val="Compact"/>
      </w:pPr>
      <w:r>
        <w:rPr>
          <w:bCs/>
          <w:b/>
        </w:rPr>
        <w:t xml:space="preserve">Languages:</w:t>
      </w:r>
      <w:r>
        <w:t xml:space="preserve"> </w:t>
      </w:r>
      <w:r>
        <w:t xml:space="preserve">Fluent in English; proficient in French (spoken and written), supporting collaboration with Canadian federal agencies.</w:t>
      </w:r>
    </w:p>
    <w:bookmarkEnd w:id="26"/>
    <w:bookmarkStart w:id="27" w:name="certifications-licenses"/>
    <w:p>
      <w:pPr>
        <w:pStyle w:val="Heading2"/>
      </w:pPr>
      <w:r>
        <w:t xml:space="preserve">Certifications &amp; Licenses</w:t>
      </w:r>
    </w:p>
    <w:p>
      <w:pPr>
        <w:numPr>
          <w:ilvl w:val="0"/>
          <w:numId w:val="1006"/>
        </w:numPr>
        <w:pStyle w:val="Compact"/>
      </w:pPr>
      <w:r>
        <w:t xml:space="preserve">SCUBA Diving Certification (PADI Open Water Diver) – 2015</w:t>
      </w:r>
    </w:p>
    <w:p>
      <w:pPr>
        <w:numPr>
          <w:ilvl w:val="0"/>
          <w:numId w:val="1006"/>
        </w:numPr>
        <w:pStyle w:val="Compact"/>
      </w:pPr>
      <w:r>
        <w:t xml:space="preserve">Canadian Association for Marine Sciences (CAMS) Membership – 2018–Present</w:t>
      </w:r>
    </w:p>
    <w:p>
      <w:pPr>
        <w:numPr>
          <w:ilvl w:val="0"/>
          <w:numId w:val="1006"/>
        </w:numPr>
        <w:pStyle w:val="Compact"/>
      </w:pPr>
      <w:r>
        <w:t xml:space="preserve">GIS Software Training (ArcGIS, QGIS) – 2019</w:t>
      </w:r>
    </w:p>
    <w:bookmarkEnd w:id="27"/>
    <w:bookmarkStart w:id="28" w:name="research-projects-publications"/>
    <w:p>
      <w:pPr>
        <w:pStyle w:val="Heading2"/>
      </w:pPr>
      <w:r>
        <w:t xml:space="preserve">Research Projects &amp; Publications</w:t>
      </w:r>
    </w:p>
    <w:p>
      <w:pPr>
        <w:numPr>
          <w:ilvl w:val="0"/>
          <w:numId w:val="1007"/>
        </w:numPr>
        <w:pStyle w:val="Compact"/>
      </w:pPr>
      <w:r>
        <w:rPr>
          <w:bCs/>
          <w:b/>
        </w:rPr>
        <w:t xml:space="preserve">"Climate-Driven Changes in the Salish Sea: A Multi-Decadal Analysis"</w:t>
      </w:r>
      <w:r>
        <w:t xml:space="preserve"> </w:t>
      </w:r>
      <w:r>
        <w:t xml:space="preserve">– *Journal of Marine Science and Engineering*, 2021. Co-authored with researchers from UBC and the DFO.</w:t>
      </w:r>
    </w:p>
    <w:p>
      <w:pPr>
        <w:numPr>
          <w:ilvl w:val="0"/>
          <w:numId w:val="1007"/>
        </w:numPr>
        <w:pStyle w:val="Compact"/>
      </w:pPr>
      <w:r>
        <w:rPr>
          <w:bCs/>
          <w:b/>
        </w:rPr>
        <w:t xml:space="preserve">"Restoring Kelp Forests in Canada Vancouver's Coastal Waters"</w:t>
      </w:r>
      <w:r>
        <w:t xml:space="preserve"> </w:t>
      </w:r>
      <w:r>
        <w:t xml:space="preserve">– *Marine Ecology Progress Series*, 2019. Focused on ecological restoration techniques for resilient marine habitats.</w:t>
      </w:r>
    </w:p>
    <w:p>
      <w:pPr>
        <w:numPr>
          <w:ilvl w:val="0"/>
          <w:numId w:val="1007"/>
        </w:numPr>
        <w:pStyle w:val="Compact"/>
      </w:pPr>
      <w:r>
        <w:rPr>
          <w:bCs/>
          <w:b/>
        </w:rPr>
        <w:t xml:space="preserve">Coastal Erosion Modeling Project</w:t>
      </w:r>
      <w:r>
        <w:t xml:space="preserve"> </w:t>
      </w:r>
      <w:r>
        <w:t xml:space="preserve">– Collaborated with the City of Vancouver to develop predictive models for shoreline management under rising sea levels (2020).</w:t>
      </w:r>
    </w:p>
    <w:bookmarkEnd w:id="28"/>
    <w:bookmarkStart w:id="29" w:name="volunteer-work-community-involvement"/>
    <w:p>
      <w:pPr>
        <w:pStyle w:val="Heading2"/>
      </w:pPr>
      <w:r>
        <w:t xml:space="preserve">Volunteer Work &amp; Community Involvement</w:t>
      </w:r>
    </w:p>
    <w:p>
      <w:pPr>
        <w:numPr>
          <w:ilvl w:val="0"/>
          <w:numId w:val="1008"/>
        </w:numPr>
        <w:pStyle w:val="Compact"/>
      </w:pPr>
      <w:r>
        <w:rPr>
          <w:bCs/>
          <w:b/>
        </w:rPr>
        <w:t xml:space="preserve">Vancouver Coastal Conservation Society</w:t>
      </w:r>
      <w:r>
        <w:t xml:space="preserve"> </w:t>
      </w:r>
      <w:r>
        <w:t xml:space="preserve">– Volunteer Researcher (2018–Present). Assisted in monitoring marine pollution and advocating for stricter environmental regulations.</w:t>
      </w:r>
    </w:p>
    <w:p>
      <w:pPr>
        <w:numPr>
          <w:ilvl w:val="0"/>
          <w:numId w:val="1008"/>
        </w:numPr>
        <w:pStyle w:val="Compact"/>
      </w:pPr>
      <w:r>
        <w:rPr>
          <w:bCs/>
          <w:b/>
        </w:rPr>
        <w:t xml:space="preserve">Ocean Legacy Project</w:t>
      </w:r>
      <w:r>
        <w:t xml:space="preserve"> </w:t>
      </w:r>
      <w:r>
        <w:t xml:space="preserve">– Guest Speaker at local schools, educating students on ocean conservation and the importance of protecting Canada Vancouver's marine ecosystems.</w:t>
      </w:r>
    </w:p>
    <w:bookmarkEnd w:id="29"/>
    <w:bookmarkStart w:id="30" w:name="languages"/>
    <w:p>
      <w:pPr>
        <w:pStyle w:val="Heading2"/>
      </w:pPr>
      <w:r>
        <w:t xml:space="preserve">Languages</w:t>
      </w:r>
    </w:p>
    <w:p>
      <w:pPr>
        <w:pStyle w:val="FirstParagraph"/>
      </w:pPr>
      <w:r>
        <w:t xml:space="preserve">English (native), French (proficient).</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Canadian Association for Marine Sciences, The Oceanography Society, and the International Union for the Conservation of Nature (IUCN).</w:t>
      </w:r>
    </w:p>
    <w:p>
      <w:pPr>
        <w:pStyle w:val="BodyText"/>
      </w:pPr>
      <w:r>
        <w:rPr>
          <w:bCs/>
          <w:b/>
        </w:rPr>
        <w:t xml:space="preserve">Awards &amp; Recognitions:</w:t>
      </w:r>
      <w:r>
        <w:t xml:space="preserve"> </w:t>
      </w:r>
      <w:r>
        <w:t xml:space="preserve">2021 Vancouver Science Fair – Best Marine Research Project; 2019 CAMS Early Career Award.</w:t>
      </w:r>
    </w:p>
    <w:p>
      <w:pPr>
        <w:pStyle w:val="BodyText"/>
      </w:pPr>
      <w:r>
        <w:rPr>
          <w:bCs/>
          <w:b/>
        </w:rPr>
        <w:t xml:space="preserve">Location:</w:t>
      </w:r>
      <w:r>
        <w:t xml:space="preserve"> </w:t>
      </w:r>
      <w:r>
        <w:t xml:space="preserve">Canada Vancouver, British Columbia. Committed to contributing to the scientific and environmental initiatives of the region.</w:t>
      </w:r>
    </w:p>
    <w:p>
      <w:r>
        <w:pict>
          <v:rect style="width:0;height:1.5pt" o:hralign="center" o:hrstd="t" o:hr="t"/>
        </w:pict>
      </w:r>
    </w:p>
    <w:p>
      <w:pPr>
        <w:pStyle w:val="FirstParagraph"/>
      </w:pPr>
      <w:r>
        <w:t xml:space="preserve">This Curriculum Vitae reflects the expertise of an Oceanographer in Canada Vancouver, dedicated to advancing marine science and sustainable ocean management.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Canada Vancouver</dc:title>
  <dc:creator/>
  <dc:language>en</dc:language>
  <cp:keywords/>
  <dcterms:created xsi:type="dcterms:W3CDTF">2026-07-19T14:21:43Z</dcterms:created>
  <dcterms:modified xsi:type="dcterms:W3CDTF">2026-07-19T14:21:43Z</dcterms:modified>
</cp:coreProperties>
</file>

<file path=docProps/custom.xml><?xml version="1.0" encoding="utf-8"?>
<Properties xmlns="http://schemas.openxmlformats.org/officeDocument/2006/custom-properties" xmlns:vt="http://schemas.openxmlformats.org/officeDocument/2006/docPropsVTypes"/>
</file>