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liang.zhang@oceanographer.cn</w:t>
      </w:r>
      <w:r>
        <w:br/>
      </w:r>
      <w:r>
        <w:rPr>
          <w:bCs/>
          <w:b/>
        </w:rPr>
        <w:t xml:space="preserve">Phone:</w:t>
      </w:r>
      <w:r>
        <w:t xml:space="preserve"> </w:t>
      </w:r>
      <w:r>
        <w:t xml:space="preserve">+86-138-1234-5678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Oceanographer with over 10 years of experience in marine science, environmental monitoring, and coastal ecosystem management. Specializing in the unique challenges of the South China Sea and Guangdong Province's coastal zones. Proven expertise in data-driven research, policy collaboration, and sustainable development initiatives tailored to China Guangzhou's dynamic marine environment.</w:t>
      </w:r>
    </w:p>
    <w:bookmarkEnd w:id="21"/>
    <w:bookmarkStart w:id="22" w:name="education"/>
    <w:p>
      <w:pPr>
        <w:pStyle w:val="Heading2"/>
      </w:pPr>
      <w:r>
        <w:t xml:space="preserve">Education</w:t>
      </w:r>
    </w:p>
    <w:p>
      <w:pPr>
        <w:pStyle w:val="FirstParagraph"/>
      </w:pPr>
      <w:r>
        <w:rPr>
          <w:bCs/>
          <w:b/>
        </w:rPr>
        <w:t xml:space="preserve">PhD in Oceanography</w:t>
      </w:r>
      <w:r>
        <w:br/>
      </w:r>
      <w:r>
        <w:t xml:space="preserve">South China Sea Institute of Oceanology, Chinese Academy of Sciences (2015-2018)</w:t>
      </w:r>
      <w:r>
        <w:br/>
      </w:r>
      <w:r>
        <w:t xml:space="preserve">Dissertation: "Impact of Climate Change on Coastal Erosion in Guangdong Province"</w:t>
      </w:r>
    </w:p>
    <w:p>
      <w:pPr>
        <w:pStyle w:val="BodyText"/>
      </w:pPr>
      <w:r>
        <w:rPr>
          <w:bCs/>
          <w:b/>
        </w:rPr>
        <w:t xml:space="preserve">MSc in Marine Environmental Science</w:t>
      </w:r>
      <w:r>
        <w:br/>
      </w:r>
      <w:r>
        <w:t xml:space="preserve">Sun Yat-sen University, Guangzhou (2012-2015)</w:t>
      </w:r>
    </w:p>
    <w:p>
      <w:pPr>
        <w:pStyle w:val="BodyText"/>
      </w:pPr>
      <w:r>
        <w:rPr>
          <w:bCs/>
          <w:b/>
        </w:rPr>
        <w:t xml:space="preserve">BSc in Oceanography</w:t>
      </w:r>
      <w:r>
        <w:br/>
      </w:r>
      <w:r>
        <w:t xml:space="preserve">Xiamen University (2008-2012)</w:t>
      </w:r>
    </w:p>
    <w:bookmarkEnd w:id="22"/>
    <w:bookmarkStart w:id="25" w:name="work-experience"/>
    <w:p>
      <w:pPr>
        <w:pStyle w:val="Heading2"/>
      </w:pPr>
      <w:r>
        <w:t xml:space="preserve">Work Experience</w:t>
      </w:r>
    </w:p>
    <w:bookmarkStart w:id="23" w:name="X6a72998a5f54d75f2e1bbef5074fdd38784658a"/>
    <w:p>
      <w:pPr>
        <w:pStyle w:val="Heading3"/>
      </w:pPr>
      <w:r>
        <w:t xml:space="preserve">Senior Research Scientist, Guangzhou Marine Geological Survey Bureau (2019-Present)</w:t>
      </w:r>
    </w:p>
    <w:p>
      <w:pPr>
        <w:numPr>
          <w:ilvl w:val="0"/>
          <w:numId w:val="1001"/>
        </w:numPr>
        <w:pStyle w:val="Compact"/>
      </w:pPr>
      <w:r>
        <w:t xml:space="preserve">Lead field surveys of the Pearl River Estuary and South China Sea, focusing on sediment dynamics and biodiversity conservation.</w:t>
      </w:r>
    </w:p>
    <w:p>
      <w:pPr>
        <w:numPr>
          <w:ilvl w:val="0"/>
          <w:numId w:val="1001"/>
        </w:numPr>
        <w:pStyle w:val="Compact"/>
      </w:pPr>
      <w:r>
        <w:t xml:space="preserve">Collaborated with local governments in Guangzhou to develop marine spatial planning frameworks for sustainable aquaculture and tourism.</w:t>
      </w:r>
    </w:p>
    <w:p>
      <w:pPr>
        <w:numPr>
          <w:ilvl w:val="0"/>
          <w:numId w:val="1001"/>
        </w:numPr>
        <w:pStyle w:val="Compact"/>
      </w:pPr>
      <w:r>
        <w:t xml:space="preserve">Published key reports on "Marine Pollution Trends in Guangdong's Coastal Waters" (2021) and "Climate Resilience Strategies for Guangzhou's Shorelines" (2023).</w:t>
      </w:r>
    </w:p>
    <w:p>
      <w:pPr>
        <w:numPr>
          <w:ilvl w:val="0"/>
          <w:numId w:val="1001"/>
        </w:numPr>
        <w:pStyle w:val="Compact"/>
      </w:pPr>
      <w:r>
        <w:t xml:space="preserve">Provided expert testimony to the Guangdong Provincial Maritime Affairs Department on deep-sea mining regulations.</w:t>
      </w:r>
    </w:p>
    <w:bookmarkEnd w:id="23"/>
    <w:bookmarkStart w:id="24" w:name="X7f3a2dffec24679e9b0bec8486119b0439a4139"/>
    <w:p>
      <w:pPr>
        <w:pStyle w:val="Heading3"/>
      </w:pPr>
      <w:r>
        <w:t xml:space="preserve">Research Fellow, South China Sea Institute of Oceanology (2015-2019)</w:t>
      </w:r>
    </w:p>
    <w:p>
      <w:pPr>
        <w:numPr>
          <w:ilvl w:val="0"/>
          <w:numId w:val="1002"/>
        </w:numPr>
        <w:pStyle w:val="Compact"/>
      </w:pPr>
      <w:r>
        <w:t xml:space="preserve">Conducted interdisciplinary studies on ocean acidification and its effects on coral reefs in the Xisha Islands, adjacent to Guangzhou.</w:t>
      </w:r>
    </w:p>
    <w:p>
      <w:pPr>
        <w:numPr>
          <w:ilvl w:val="0"/>
          <w:numId w:val="1002"/>
        </w:numPr>
        <w:pStyle w:val="Compact"/>
      </w:pPr>
      <w:r>
        <w:t xml:space="preserve">Developed remote sensing models to monitor algal blooms in Guangzhou's coastal waters, improving early warning systems for marine health.</w:t>
      </w:r>
    </w:p>
    <w:p>
      <w:pPr>
        <w:numPr>
          <w:ilvl w:val="0"/>
          <w:numId w:val="1002"/>
        </w:numPr>
        <w:pStyle w:val="Compact"/>
      </w:pPr>
      <w:r>
        <w:t xml:space="preserve">Coordinated international fieldwork with institutions like the National Oceanic and Atmospheric Administration (NOAA) and the University of Hong Kong.</w:t>
      </w:r>
    </w:p>
    <w:bookmarkEnd w:id="24"/>
    <w:bookmarkEnd w:id="25"/>
    <w:bookmarkStart w:id="26" w:name="research-interests"/>
    <w:p>
      <w:pPr>
        <w:pStyle w:val="Heading2"/>
      </w:pPr>
      <w:r>
        <w:t xml:space="preserve">Research Interests</w:t>
      </w:r>
    </w:p>
    <w:p>
      <w:pPr>
        <w:numPr>
          <w:ilvl w:val="0"/>
          <w:numId w:val="1003"/>
        </w:numPr>
        <w:pStyle w:val="Compact"/>
      </w:pPr>
      <w:r>
        <w:t xml:space="preserve">Marine ecosystem resilience in China Guangzhou's rapidly urbanizing coastal zones.</w:t>
      </w:r>
    </w:p>
    <w:p>
      <w:pPr>
        <w:numPr>
          <w:ilvl w:val="0"/>
          <w:numId w:val="1003"/>
        </w:numPr>
        <w:pStyle w:val="Compact"/>
      </w:pPr>
      <w:r>
        <w:t xml:space="preserve">Climate change adaptation for fisheries and aquaculture industries in the Pearl River Delta.</w:t>
      </w:r>
    </w:p>
    <w:p>
      <w:pPr>
        <w:numPr>
          <w:ilvl w:val="0"/>
          <w:numId w:val="1003"/>
        </w:numPr>
        <w:pStyle w:val="Compact"/>
      </w:pPr>
      <w:r>
        <w:t xml:space="preserve">Sustainable management of marine protected areas along the South China Sea coast.</w:t>
      </w:r>
    </w:p>
    <w:p>
      <w:pPr>
        <w:numPr>
          <w:ilvl w:val="0"/>
          <w:numId w:val="1003"/>
        </w:numPr>
        <w:pStyle w:val="Compact"/>
      </w:pPr>
      <w:r>
        <w:t xml:space="preserve">Integration of AI and big data analytics in oceanographic research for Guangdong Province.</w:t>
      </w:r>
    </w:p>
    <w:bookmarkEnd w:id="26"/>
    <w:bookmarkStart w:id="27" w:name="publications"/>
    <w:p>
      <w:pPr>
        <w:pStyle w:val="Heading2"/>
      </w:pPr>
      <w:r>
        <w:t xml:space="preserve">Publications</w:t>
      </w:r>
    </w:p>
    <w:p>
      <w:pPr>
        <w:numPr>
          <w:ilvl w:val="0"/>
          <w:numId w:val="1004"/>
        </w:numPr>
        <w:pStyle w:val="Compact"/>
      </w:pPr>
      <w:r>
        <w:t xml:space="preserve">Zhang, L., et al. (2023). "Coastal Erosion Mitigation Strategies in Guangzhou: A Case Study of the Zhujiang River Delta." *Journal of Coastal Research*, 45(3), 112-128.</w:t>
      </w:r>
    </w:p>
    <w:p>
      <w:pPr>
        <w:numPr>
          <w:ilvl w:val="0"/>
          <w:numId w:val="1004"/>
        </w:numPr>
        <w:pStyle w:val="Compact"/>
      </w:pPr>
      <w:r>
        <w:t xml:space="preserve">Zhang, L. (2021). "Marine Pollution and Public Health in Guangdong: A Review of Current Challenges." *Chinese Journal of Oceanology and Limnology*, 39(4), 789-805.</w:t>
      </w:r>
    </w:p>
    <w:p>
      <w:pPr>
        <w:numPr>
          <w:ilvl w:val="0"/>
          <w:numId w:val="1004"/>
        </w:numPr>
        <w:pStyle w:val="Compact"/>
      </w:pPr>
      <w:r>
        <w:t xml:space="preserve">Zhang, L., &amp; Wang, H. (2019). "Remote Sensing Applications for Algal Bloom Detection in Guangzhou's Coastal Waters." *International Journal of Environmental Research and Public Health*, 16(2), 345.</w:t>
      </w:r>
    </w:p>
    <w:bookmarkEnd w:id="27"/>
    <w:bookmarkStart w:id="28" w:name="skills"/>
    <w:p>
      <w:pPr>
        <w:pStyle w:val="Heading2"/>
      </w:pPr>
      <w:r>
        <w:t xml:space="preserve">Skills</w:t>
      </w:r>
    </w:p>
    <w:p>
      <w:pPr>
        <w:numPr>
          <w:ilvl w:val="0"/>
          <w:numId w:val="1005"/>
        </w:numPr>
        <w:pStyle w:val="Compact"/>
      </w:pPr>
      <w:r>
        <w:t xml:space="preserve">Advanced proficiency in GIS, remote sensing (ERDAS, ENVI), and oceanographic modeling tools (ROMS, MIKE).</w:t>
      </w:r>
    </w:p>
    <w:p>
      <w:pPr>
        <w:numPr>
          <w:ilvl w:val="0"/>
          <w:numId w:val="1005"/>
        </w:numPr>
        <w:pStyle w:val="Compact"/>
      </w:pPr>
      <w:r>
        <w:t xml:space="preserve">Strong data analysis skills using R, Python, and MATLAB.</w:t>
      </w:r>
    </w:p>
    <w:p>
      <w:pPr>
        <w:numPr>
          <w:ilvl w:val="0"/>
          <w:numId w:val="1005"/>
        </w:numPr>
        <w:pStyle w:val="Compact"/>
      </w:pPr>
      <w:r>
        <w:t xml:space="preserve">Certified in UNDP's "Climate Change Adaptation for Coastal Zones" program (2020).</w:t>
      </w:r>
    </w:p>
    <w:p>
      <w:pPr>
        <w:numPr>
          <w:ilvl w:val="0"/>
          <w:numId w:val="1005"/>
        </w:numPr>
        <w:pStyle w:val="Compact"/>
      </w:pPr>
      <w:r>
        <w:t xml:space="preserve">Expertise in Chinese environmental policy frameworks, including the 14th Five-Year Plan for Marine Development.</w:t>
      </w:r>
    </w:p>
    <w:bookmarkEnd w:id="28"/>
    <w:bookmarkStart w:id="29" w:name="certifications-training"/>
    <w:p>
      <w:pPr>
        <w:pStyle w:val="Heading2"/>
      </w:pPr>
      <w:r>
        <w:t xml:space="preserve">Certifications &amp; Training</w:t>
      </w:r>
    </w:p>
    <w:p>
      <w:pPr>
        <w:numPr>
          <w:ilvl w:val="0"/>
          <w:numId w:val="1006"/>
        </w:numPr>
        <w:pStyle w:val="Compact"/>
      </w:pPr>
      <w:r>
        <w:t xml:space="preserve">Professional Certificate in Marine Environmental Management, China Association of Environmental Sciences (2020).</w:t>
      </w:r>
    </w:p>
    <w:p>
      <w:pPr>
        <w:numPr>
          <w:ilvl w:val="0"/>
          <w:numId w:val="1006"/>
        </w:numPr>
        <w:pStyle w:val="Compact"/>
      </w:pPr>
      <w:r>
        <w:t xml:space="preserve">Training on Autonomous Underwater Vehicles (AUVs) at the Chinese Academy of Sciences (2018).</w:t>
      </w:r>
    </w:p>
    <w:p>
      <w:pPr>
        <w:numPr>
          <w:ilvl w:val="0"/>
          <w:numId w:val="1006"/>
        </w:numPr>
        <w:pStyle w:val="Compact"/>
      </w:pPr>
      <w:r>
        <w:t xml:space="preserve">Certificate in Coastal Zone Management, United Nations University (2017).</w:t>
      </w:r>
    </w:p>
    <w:bookmarkEnd w:id="29"/>
    <w:bookmarkStart w:id="30" w:name="languages"/>
    <w:p>
      <w:pPr>
        <w:pStyle w:val="Heading2"/>
      </w:pPr>
      <w:r>
        <w:t xml:space="preserve">Languages</w:t>
      </w:r>
    </w:p>
    <w:p>
      <w:pPr>
        <w:numPr>
          <w:ilvl w:val="0"/>
          <w:numId w:val="1007"/>
        </w:numPr>
        <w:pStyle w:val="Compact"/>
      </w:pPr>
      <w:r>
        <w:t xml:space="preserve">Native: Mandarin Chinese</w:t>
      </w:r>
    </w:p>
    <w:p>
      <w:pPr>
        <w:numPr>
          <w:ilvl w:val="0"/>
          <w:numId w:val="1007"/>
        </w:numPr>
        <w:pStyle w:val="Compact"/>
      </w:pPr>
      <w:r>
        <w:t xml:space="preserve">Fluent: English</w:t>
      </w:r>
    </w:p>
    <w:p>
      <w:pPr>
        <w:numPr>
          <w:ilvl w:val="0"/>
          <w:numId w:val="1007"/>
        </w:numPr>
        <w:pStyle w:val="Compact"/>
      </w:pPr>
      <w:r>
        <w:t xml:space="preserve">Basic: Japanese (for international collaborations with Japanese marine research institutes).</w:t>
      </w:r>
    </w:p>
    <w:bookmarkEnd w:id="30"/>
    <w:bookmarkStart w:id="31" w:name="professional-affiliations"/>
    <w:p>
      <w:pPr>
        <w:pStyle w:val="Heading2"/>
      </w:pPr>
      <w:r>
        <w:t xml:space="preserve">Professional Affiliations</w:t>
      </w:r>
    </w:p>
    <w:p>
      <w:pPr>
        <w:numPr>
          <w:ilvl w:val="0"/>
          <w:numId w:val="1008"/>
        </w:numPr>
        <w:pStyle w:val="Compact"/>
      </w:pPr>
      <w:r>
        <w:t xml:space="preserve">Fellow, Chinese Society of Oceanography (CSO)</w:t>
      </w:r>
    </w:p>
    <w:p>
      <w:pPr>
        <w:numPr>
          <w:ilvl w:val="0"/>
          <w:numId w:val="1008"/>
        </w:numPr>
        <w:pStyle w:val="Compact"/>
      </w:pPr>
      <w:r>
        <w:t xml:space="preserve">Member, International Society for Reef Studies (ISRS)</w:t>
      </w:r>
    </w:p>
    <w:p>
      <w:pPr>
        <w:numPr>
          <w:ilvl w:val="0"/>
          <w:numId w:val="1008"/>
        </w:numPr>
        <w:pStyle w:val="Compact"/>
      </w:pPr>
      <w:r>
        <w:t xml:space="preserve">Reviewer for *Ocean &amp; Coastal Management* and *Marine Pollution Bulletin*.</w:t>
      </w:r>
    </w:p>
    <w:bookmarkEnd w:id="31"/>
    <w:bookmarkStart w:id="32" w:name="references"/>
    <w:p>
      <w:pPr>
        <w:pStyle w:val="Heading2"/>
      </w:pPr>
      <w:r>
        <w:t xml:space="preserve">References</w:t>
      </w:r>
    </w:p>
    <w:p>
      <w:pPr>
        <w:pStyle w:val="FirstParagraph"/>
      </w:pPr>
      <w:r>
        <w:t xml:space="preserve">Available upon request. Contact Dr. Liang Zhang at liang.zhang@oceanographer.cn.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China Guangzhou</dc:title>
  <dc:creator/>
  <dc:language>en</dc:language>
  <cp:keywords/>
  <dcterms:created xsi:type="dcterms:W3CDTF">2025-12-03T07:15:36Z</dcterms:created>
  <dcterms:modified xsi:type="dcterms:W3CDTF">2025-12-03T07:15:36Z</dcterms:modified>
</cp:coreProperties>
</file>

<file path=docProps/custom.xml><?xml version="1.0" encoding="utf-8"?>
<Properties xmlns="http://schemas.openxmlformats.org/officeDocument/2006/custom-properties" xmlns:vt="http://schemas.openxmlformats.org/officeDocument/2006/docPropsVTypes"/>
</file>