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Based</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32" w:name="oceanographer-indonesia-jakarta"/>
    <w:p>
      <w:pPr>
        <w:pStyle w:val="Heading2"/>
      </w:pPr>
      <w:r>
        <w:t xml:space="preserve">Oceanographer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Rina Wijaya</w:t>
      </w:r>
      <w:r>
        <w:br/>
      </w:r>
      <w:r>
        <w:rPr>
          <w:bCs/>
          <w:b/>
        </w:rPr>
        <w:t xml:space="preserve">Email:</w:t>
      </w:r>
      <w:r>
        <w:t xml:space="preserve"> </w:t>
      </w:r>
      <w:r>
        <w:t xml:space="preserve">rina.wijaya@oceanographer.id</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Oceanographer specializing in marine ecosystems, coastal management, and climate change impacts on tropical oceans. With over a decade of experience in Indonesia Jakarta, I have focused on preserving the country’s rich marine biodiversity and addressing challenges such as ocean acidification and plastic pollution. My work aligns with both local needs and global sustainability goals, leveraging advanced research methodologies to support Indonesia's maritime policies. As an Oceanographer based in Indonesia Jakarta, I strive to bridge scientific innovation with community-driven solutions for sustainable oceanic development.</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Institut Teknologi Bandung (ITB), Indonesia (2015–2019)</w:t>
      </w:r>
    </w:p>
    <w:p>
      <w:pPr>
        <w:numPr>
          <w:ilvl w:val="0"/>
          <w:numId w:val="1001"/>
        </w:numPr>
        <w:pStyle w:val="Compact"/>
      </w:pPr>
      <w:r>
        <w:rPr>
          <w:bCs/>
          <w:b/>
        </w:rPr>
        <w:t xml:space="preserve">MSc in Marine Environmental Science</w:t>
      </w:r>
      <w:r>
        <w:t xml:space="preserve">, University of the Philippines, Diliman, Philippines (2012–2014)</w:t>
      </w:r>
    </w:p>
    <w:p>
      <w:pPr>
        <w:numPr>
          <w:ilvl w:val="0"/>
          <w:numId w:val="1001"/>
        </w:numPr>
        <w:pStyle w:val="Compact"/>
      </w:pPr>
      <w:r>
        <w:rPr>
          <w:bCs/>
          <w:b/>
        </w:rPr>
        <w:t xml:space="preserve">BSc in Biology</w:t>
      </w:r>
      <w:r>
        <w:t xml:space="preserve">, Universitas Indonesia, Jakarta, Indonesia (2008–2011)</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iCs/>
          <w:i/>
        </w:rPr>
        <w:t xml:space="preserve">Institute of Marine Research and Development (IMRAD), Jakarta, Indonesia | 2020–Present</w:t>
      </w:r>
    </w:p>
    <w:p>
      <w:pPr>
        <w:numPr>
          <w:ilvl w:val="0"/>
          <w:numId w:val="1002"/>
        </w:numPr>
        <w:pStyle w:val="Compact"/>
      </w:pPr>
      <w:r>
        <w:t xml:space="preserve">Lead research on coral reef restoration in the Coral Triangle, focusing on Indonesia Jakarta’s coastal zones.</w:t>
      </w:r>
    </w:p>
    <w:p>
      <w:pPr>
        <w:numPr>
          <w:ilvl w:val="0"/>
          <w:numId w:val="1002"/>
        </w:numPr>
        <w:pStyle w:val="Compact"/>
      </w:pPr>
      <w:r>
        <w:t xml:space="preserve">Collaborated with the Indonesian Ministry of Marine Affairs and Fisheries to draft policies for sustainable fisheries management.</w:t>
      </w:r>
    </w:p>
    <w:p>
      <w:pPr>
        <w:numPr>
          <w:ilvl w:val="0"/>
          <w:numId w:val="1002"/>
        </w:numPr>
        <w:pStyle w:val="Compact"/>
      </w:pPr>
      <w:r>
        <w:t xml:space="preserve">Developed a predictive model for oceanic temperature changes affecting marine life in tropical waters.</w:t>
      </w:r>
    </w:p>
    <w:bookmarkEnd w:id="23"/>
    <w:bookmarkStart w:id="24" w:name="research-scientist"/>
    <w:p>
      <w:pPr>
        <w:pStyle w:val="Heading4"/>
      </w:pPr>
      <w:r>
        <w:t xml:space="preserve">Research Scientist</w:t>
      </w:r>
    </w:p>
    <w:p>
      <w:pPr>
        <w:pStyle w:val="FirstParagraph"/>
      </w:pPr>
      <w:r>
        <w:rPr>
          <w:iCs/>
          <w:i/>
        </w:rPr>
        <w:t xml:space="preserve">Bali Oceanography Institute, Denpasar, Indonesia | 2017–2019</w:t>
      </w:r>
    </w:p>
    <w:p>
      <w:pPr>
        <w:numPr>
          <w:ilvl w:val="0"/>
          <w:numId w:val="1003"/>
        </w:numPr>
        <w:pStyle w:val="Compact"/>
      </w:pPr>
      <w:r>
        <w:t xml:space="preserve">Conducted field studies on microplastic pollution in Bali’s coastal ecosystems, publishing findings in international journals.</w:t>
      </w:r>
    </w:p>
    <w:p>
      <w:pPr>
        <w:numPr>
          <w:ilvl w:val="0"/>
          <w:numId w:val="1003"/>
        </w:numPr>
        <w:pStyle w:val="Compact"/>
      </w:pPr>
      <w:r>
        <w:t xml:space="preserve">Organized workshops for local communities on marine conservation practices tailored to Indonesia’s cultural context.</w:t>
      </w:r>
    </w:p>
    <w:bookmarkEnd w:id="24"/>
    <w:bookmarkStart w:id="25" w:name="junior-oceanographer"/>
    <w:p>
      <w:pPr>
        <w:pStyle w:val="Heading4"/>
      </w:pPr>
      <w:r>
        <w:t xml:space="preserve">Junior Oceanographer</w:t>
      </w:r>
    </w:p>
    <w:p>
      <w:pPr>
        <w:pStyle w:val="FirstParagraph"/>
      </w:pPr>
      <w:r>
        <w:rPr>
          <w:iCs/>
          <w:i/>
        </w:rPr>
        <w:t xml:space="preserve">Indonesian National Institute of Aeronautics and Space (LAPAN), Jakarta, Indonesia | 2013–2016</w:t>
      </w:r>
    </w:p>
    <w:p>
      <w:pPr>
        <w:numPr>
          <w:ilvl w:val="0"/>
          <w:numId w:val="1004"/>
        </w:numPr>
        <w:pStyle w:val="Compact"/>
      </w:pPr>
      <w:r>
        <w:t xml:space="preserve">Analyzed satellite data to monitor coastal erosion and sea-level rise in Jakarta Bay.</w:t>
      </w:r>
    </w:p>
    <w:p>
      <w:pPr>
        <w:numPr>
          <w:ilvl w:val="0"/>
          <w:numId w:val="1004"/>
        </w:numPr>
        <w:pStyle w:val="Compact"/>
      </w:pPr>
      <w:r>
        <w:t xml:space="preserve">Contributed to a project assessing the impact of industrial waste on marine biodiversity in North Jakarta.</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GIS mapping, MATLAB, R programming, oceanographic data analysis tools (e.g., ERDDAP).</w:t>
      </w:r>
    </w:p>
    <w:p>
      <w:pPr>
        <w:numPr>
          <w:ilvl w:val="0"/>
          <w:numId w:val="1005"/>
        </w:numPr>
        <w:pStyle w:val="Compact"/>
      </w:pPr>
      <w:r>
        <w:rPr>
          <w:bCs/>
          <w:b/>
        </w:rPr>
        <w:t xml:space="preserve">Research Expertise:</w:t>
      </w:r>
      <w:r>
        <w:t xml:space="preserve"> </w:t>
      </w:r>
      <w:r>
        <w:t xml:space="preserve">Marine biodiversity assessment, climate modeling, and remote sensing techniques.</w:t>
      </w:r>
    </w:p>
    <w:p>
      <w:pPr>
        <w:numPr>
          <w:ilvl w:val="0"/>
          <w:numId w:val="1005"/>
        </w:numPr>
        <w:pStyle w:val="Compact"/>
      </w:pPr>
      <w:r>
        <w:rPr>
          <w:bCs/>
          <w:b/>
        </w:rPr>
        <w:t xml:space="preserve">Languages:</w:t>
      </w:r>
      <w:r>
        <w:t xml:space="preserve"> </w:t>
      </w:r>
      <w:r>
        <w:t xml:space="preserve">Indonesian (native), English (fluent), Bahasa Indonesia for community engagement.</w:t>
      </w:r>
    </w:p>
    <w:p>
      <w:pPr>
        <w:numPr>
          <w:ilvl w:val="0"/>
          <w:numId w:val="1005"/>
        </w:numPr>
        <w:pStyle w:val="Compact"/>
      </w:pPr>
      <w:r>
        <w:rPr>
          <w:bCs/>
          <w:b/>
        </w:rPr>
        <w:t xml:space="preserve">Project Management:</w:t>
      </w:r>
      <w:r>
        <w:t xml:space="preserve"> </w:t>
      </w:r>
      <w:r>
        <w:t xml:space="preserve">Successfully led 10+ cross-border projects involving NGOs, government agencies, and academic institutions in Indonesia Jakarta.</w:t>
      </w:r>
    </w:p>
    <w:bookmarkEnd w:id="27"/>
    <w:bookmarkStart w:id="28" w:name="certifications"/>
    <w:p>
      <w:pPr>
        <w:pStyle w:val="Heading3"/>
      </w:pPr>
      <w:r>
        <w:t xml:space="preserve">Certifications</w:t>
      </w:r>
    </w:p>
    <w:p>
      <w:pPr>
        <w:numPr>
          <w:ilvl w:val="0"/>
          <w:numId w:val="1006"/>
        </w:numPr>
        <w:pStyle w:val="Compact"/>
      </w:pPr>
      <w:r>
        <w:rPr>
          <w:bCs/>
          <w:b/>
        </w:rPr>
        <w:t xml:space="preserve">Certified Oceanographer</w:t>
      </w:r>
      <w:r>
        <w:t xml:space="preserve">, International Oceanographic Society (IOS), 2018</w:t>
      </w:r>
    </w:p>
    <w:p>
      <w:pPr>
        <w:numPr>
          <w:ilvl w:val="0"/>
          <w:numId w:val="1006"/>
        </w:numPr>
        <w:pStyle w:val="Compact"/>
      </w:pPr>
      <w:r>
        <w:rPr>
          <w:bCs/>
          <w:b/>
        </w:rPr>
        <w:t xml:space="preserve">Environmental Management Specialist</w:t>
      </w:r>
      <w:r>
        <w:t xml:space="preserve">, Indonesian Environmental Institute (LESTARI), 2021</w:t>
      </w:r>
    </w:p>
    <w:p>
      <w:pPr>
        <w:numPr>
          <w:ilvl w:val="0"/>
          <w:numId w:val="1006"/>
        </w:numPr>
        <w:pStyle w:val="Compact"/>
      </w:pPr>
      <w:r>
        <w:rPr>
          <w:bCs/>
          <w:b/>
        </w:rPr>
        <w:t xml:space="preserve">Remote Sensing for Marine Applications</w:t>
      </w:r>
      <w:r>
        <w:t xml:space="preserve">, European Space Agency (ESA) Training Program, 2016</w:t>
      </w:r>
    </w:p>
    <w:bookmarkEnd w:id="28"/>
    <w:bookmarkStart w:id="29" w:name="publications-and-projects"/>
    <w:p>
      <w:pPr>
        <w:pStyle w:val="Heading3"/>
      </w:pPr>
      <w:r>
        <w:t xml:space="preserve">Publications and Projects</w:t>
      </w:r>
    </w:p>
    <w:p>
      <w:pPr>
        <w:pStyle w:val="FirstParagraph"/>
      </w:pPr>
      <w:r>
        <w:rPr>
          <w:bCs/>
          <w:b/>
        </w:rPr>
        <w:t xml:space="preserve">Key Publications:</w:t>
      </w:r>
    </w:p>
    <w:p>
      <w:pPr>
        <w:numPr>
          <w:ilvl w:val="0"/>
          <w:numId w:val="1007"/>
        </w:numPr>
        <w:pStyle w:val="Compact"/>
      </w:pPr>
      <w:r>
        <w:t xml:space="preserve">"Marine Biodiversity Conservation in the Coral Triangle: A Case Study from Indonesia Jakarta" (Journal of Tropical Oceanography, 2022).</w:t>
      </w:r>
    </w:p>
    <w:p>
      <w:pPr>
        <w:numPr>
          <w:ilvl w:val="0"/>
          <w:numId w:val="1007"/>
        </w:numPr>
        <w:pStyle w:val="Compact"/>
      </w:pPr>
      <w:r>
        <w:t xml:space="preserve">"Climate Change Impacts on Coastal Ecosystems of North Jakarta: A Multi-Disciplinary Approach" (Environmental Science and Policy, 2021).</w:t>
      </w:r>
    </w:p>
    <w:p>
      <w:pPr>
        <w:pStyle w:val="FirstParagraph"/>
      </w:pPr>
      <w:r>
        <w:rPr>
          <w:bCs/>
          <w:b/>
        </w:rPr>
        <w:t xml:space="preserve">Notable Projects:</w:t>
      </w:r>
    </w:p>
    <w:p>
      <w:pPr>
        <w:numPr>
          <w:ilvl w:val="0"/>
          <w:numId w:val="1008"/>
        </w:numPr>
        <w:pStyle w:val="Compact"/>
      </w:pPr>
      <w:r>
        <w:rPr>
          <w:iCs/>
          <w:i/>
        </w:rPr>
        <w:t xml:space="preserve">Coral Restoration Initiative in Jakarta Bay</w:t>
      </w:r>
      <w:r>
        <w:t xml:space="preserve"> </w:t>
      </w:r>
      <w:r>
        <w:t xml:space="preserve">– Funded by the Indonesian Ministry of Marine Affairs and Fisheries (2021–Present).</w:t>
      </w:r>
    </w:p>
    <w:p>
      <w:pPr>
        <w:numPr>
          <w:ilvl w:val="0"/>
          <w:numId w:val="1008"/>
        </w:numPr>
        <w:pStyle w:val="Compact"/>
      </w:pPr>
      <w:r>
        <w:rPr>
          <w:iCs/>
          <w:i/>
        </w:rPr>
        <w:t xml:space="preserve">Plastic Waste Management in Coastal Communities</w:t>
      </w:r>
      <w:r>
        <w:t xml:space="preserve"> </w:t>
      </w:r>
      <w:r>
        <w:t xml:space="preserve">– Partnered with local NGOs to reduce plastic pollution along Jakarta’s coastlines (2019–2020).</w:t>
      </w:r>
    </w:p>
    <w:bookmarkEnd w:id="29"/>
    <w:bookmarkStart w:id="30" w:name="professional-affiliations"/>
    <w:p>
      <w:pPr>
        <w:pStyle w:val="Heading3"/>
      </w:pPr>
      <w:r>
        <w:t xml:space="preserve">Professional Affiliations</w:t>
      </w:r>
    </w:p>
    <w:p>
      <w:pPr>
        <w:numPr>
          <w:ilvl w:val="0"/>
          <w:numId w:val="1009"/>
        </w:numPr>
        <w:pStyle w:val="Compact"/>
      </w:pPr>
      <w:r>
        <w:t xml:space="preserve">Member, Indonesian Society of Oceanographers (ISO), 2015–Present</w:t>
      </w:r>
    </w:p>
    <w:p>
      <w:pPr>
        <w:numPr>
          <w:ilvl w:val="0"/>
          <w:numId w:val="1009"/>
        </w:numPr>
        <w:pStyle w:val="Compact"/>
      </w:pPr>
      <w:r>
        <w:t xml:space="preserve">Volunteer Researcher, Jakarta Coastal Zone Management Network (JCMN), 2017–Present</w:t>
      </w:r>
    </w:p>
    <w:p>
      <w:pPr>
        <w:numPr>
          <w:ilvl w:val="0"/>
          <w:numId w:val="1009"/>
        </w:numPr>
        <w:pStyle w:val="Compact"/>
      </w:pPr>
      <w:r>
        <w:t xml:space="preserve">Reviewer for the Journal of Marine Science and Technology (Indonesia Jakarta Edition)</w:t>
      </w:r>
    </w:p>
    <w:bookmarkEnd w:id="30"/>
    <w:bookmarkStart w:id="31" w:name="additional-information"/>
    <w:p>
      <w:pPr>
        <w:pStyle w:val="Heading3"/>
      </w:pPr>
      <w:r>
        <w:t xml:space="preserve">Additional Information</w:t>
      </w:r>
    </w:p>
    <w:p>
      <w:pPr>
        <w:pStyle w:val="FirstParagraph"/>
      </w:pPr>
      <w:r>
        <w:rPr>
          <w:bCs/>
          <w:b/>
        </w:rPr>
        <w:t xml:space="preserve">Community Engagement:</w:t>
      </w:r>
      <w:r>
        <w:t xml:space="preserve"> </w:t>
      </w:r>
      <w:r>
        <w:t xml:space="preserve">Regularly conduct seminars in Jakarta schools and universities to raise awareness about ocean conservation. Collaborated with local fishermen to promote sustainable practices in the Java Sea.</w:t>
      </w:r>
    </w:p>
    <w:p>
      <w:pPr>
        <w:pStyle w:val="BodyText"/>
      </w:pPr>
      <w:r>
        <w:rPr>
          <w:bCs/>
          <w:b/>
        </w:rPr>
        <w:t xml:space="preserve">Awards:</w:t>
      </w:r>
      <w:r>
        <w:t xml:space="preserve"> </w:t>
      </w:r>
      <w:r>
        <w:t xml:space="preserve">"Outstanding Oceanographer of the Year 2021" by the Indonesian Ministry of Marine Affairs and Fisheries.</w:t>
      </w:r>
    </w:p>
    <w:bookmarkEnd w:id="31"/>
    <w:p>
      <w:pPr>
        <w:pStyle w:val="BodyText"/>
      </w:pPr>
      <w:r>
        <w:t xml:space="preserve">This Curriculum Vitae highlights the professional journey of an Oceanographer dedicated to advancing marine science in Indonesia Jakarta, with a focus on sustainability, education, and community empowerment.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Based in Indonesia Jakarta</dc:title>
  <dc:creator/>
  <dc:language>en</dc:language>
  <cp:keywords/>
  <dcterms:created xsi:type="dcterms:W3CDTF">2026-06-01T04:41:15Z</dcterms:created>
  <dcterms:modified xsi:type="dcterms:W3CDTF">2026-06-01T04:41:15Z</dcterms:modified>
</cp:coreProperties>
</file>

<file path=docProps/custom.xml><?xml version="1.0" encoding="utf-8"?>
<Properties xmlns="http://schemas.openxmlformats.org/officeDocument/2006/custom-properties" xmlns:vt="http://schemas.openxmlformats.org/officeDocument/2006/docPropsVTypes"/>
</file>