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</w:p>
    <w:bookmarkStart w:id="20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I am a dedicated Oceanographer with extensive experience in marine research, coastal management, and environmental sustainability. My work focuses on the unique challenges and opportunities of the Ivory Coast Abidjan region, where I have contributed to understanding and preserving the country's rich marine ecosystems. As an Oceanographer in Ivory Coast Abidjan, I combine scientific expertise with a commitment to community engagement and policy advocacy to address pressing issues such as climate change, pollution, and biodiversity loss.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Oceanography</w:t>
      </w:r>
      <w:r>
        <w:t xml:space="preserve">, University of Abidjan Cocody, Ivory Coast (Graduated: 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Master's Degree in Environmental Science with Specialization in Oceanography</w:t>
      </w:r>
      <w:r>
        <w:t xml:space="preserve">, University of Sciences and Technologies of Abidjan (USTA), Ivory Coast (Graduated: 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Marine Ecology</w:t>
      </w:r>
      <w:r>
        <w:t xml:space="preserve">, University of Ghana, Accra (Completed: 2017)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oceanographer"/>
    <w:p>
      <w:pPr>
        <w:pStyle w:val="Heading3"/>
      </w:pPr>
      <w:r>
        <w:t xml:space="preserve">Senior Oceanographer</w:t>
      </w:r>
    </w:p>
    <w:p>
      <w:pPr>
        <w:pStyle w:val="FirstParagraph"/>
      </w:pPr>
      <w:r>
        <w:rPr>
          <w:bCs/>
          <w:b/>
        </w:rPr>
        <w:t xml:space="preserve">National Institute of Oceanography and Fisheries (INOPAM), Ivory Coast Abidjan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research projects on coastal zone management, including the development of climate-resilient strategies for Abidjan's shoreline.</w:t>
      </w:r>
    </w:p>
    <w:p>
      <w:pPr>
        <w:numPr>
          <w:ilvl w:val="0"/>
          <w:numId w:val="1002"/>
        </w:numPr>
        <w:pStyle w:val="Compact"/>
      </w:pPr>
      <w:r>
        <w:t xml:space="preserve">Collaborate with local and international organizations to monitor marine biodiversity and assess the impact of industrial activities on marine ecosystems.</w:t>
      </w:r>
    </w:p>
    <w:p>
      <w:pPr>
        <w:numPr>
          <w:ilvl w:val="0"/>
          <w:numId w:val="1002"/>
        </w:numPr>
        <w:pStyle w:val="Compact"/>
      </w:pPr>
      <w:r>
        <w:t xml:space="preserve">Publish peer-reviewed articles in journals such as "Journal of Coastal Research" and "Marine Pollution Bulletin," focusing on Ivory Coast Abidjan's environmental challenges.</w:t>
      </w:r>
    </w:p>
    <w:p>
      <w:pPr>
        <w:numPr>
          <w:ilvl w:val="0"/>
          <w:numId w:val="1002"/>
        </w:numPr>
        <w:pStyle w:val="Compact"/>
      </w:pPr>
      <w:r>
        <w:t xml:space="preserve">Provide technical advice to government agencies on policies related to marine conservation and sustainable fishing practices.</w:t>
      </w:r>
    </w:p>
    <w:bookmarkEnd w:id="22"/>
    <w:bookmarkStart w:id="23" w:name="oceanographer"/>
    <w:p>
      <w:pPr>
        <w:pStyle w:val="Heading3"/>
      </w:pPr>
      <w:r>
        <w:t xml:space="preserve">Oceanographer</w:t>
      </w:r>
    </w:p>
    <w:p>
      <w:pPr>
        <w:pStyle w:val="FirstParagraph"/>
      </w:pPr>
      <w:r>
        <w:rPr>
          <w:bCs/>
          <w:b/>
        </w:rPr>
        <w:t xml:space="preserve">Center for Oceanographic Research in West Africa (CROA), Ivory Coast Abidjan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Conducted field studies on water quality, plankton populations, and sediment dynamics in the waters surrounding Abidjan.</w:t>
      </w:r>
    </w:p>
    <w:p>
      <w:pPr>
        <w:numPr>
          <w:ilvl w:val="0"/>
          <w:numId w:val="1003"/>
        </w:numPr>
        <w:pStyle w:val="Compact"/>
      </w:pPr>
      <w:r>
        <w:t xml:space="preserve">Developed a comprehensive database of marine species in the Gulf of Guinea, with a focus on endemic and endangered species.</w:t>
      </w:r>
    </w:p>
    <w:p>
      <w:pPr>
        <w:numPr>
          <w:ilvl w:val="0"/>
          <w:numId w:val="1003"/>
        </w:numPr>
        <w:pStyle w:val="Compact"/>
      </w:pPr>
      <w:r>
        <w:t xml:space="preserve">Participated in international workshops to share findings on climate change adaptation strategies specific to Ivory Coast Abidjan.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Remote sensing, GIS mapping, oceanographic data analysis, and water quality monitoring.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and local languages of Ivory Coast Abidjan (e.g., Dioula, Baoulé).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ArcGIS, MATLAB, R programming, and specialized oceanographic modeling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Field sampling, laboratory analysis, and statistical modeling of marine ecosystems.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"Coastal Erosion in Ivory Coast Abidjan: Causes, Impacts, and Mitigation Strategies," *Journal of Coastal Research*, 2019.</w:t>
      </w:r>
    </w:p>
    <w:p>
      <w:pPr>
        <w:numPr>
          <w:ilvl w:val="0"/>
          <w:numId w:val="1005"/>
        </w:numPr>
        <w:pStyle w:val="Compact"/>
      </w:pPr>
      <w:r>
        <w:t xml:space="preserve">"Marine Biodiversity Assessment in the Gulf of Guinea: A Case Study of Abidjan's Waters," *Marine Ecology Progress Series*, 2016.</w:t>
      </w:r>
    </w:p>
    <w:p>
      <w:pPr>
        <w:numPr>
          <w:ilvl w:val="0"/>
          <w:numId w:val="1005"/>
        </w:numPr>
        <w:pStyle w:val="Compact"/>
      </w:pPr>
      <w:r>
        <w:t xml:space="preserve">"Climate Change Adaptation for Coastal Communities in West Africa," *Environmental Science &amp; Policy*, 2018.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International Society for Marine Sciences (ISMS)</w:t>
      </w:r>
    </w:p>
    <w:p>
      <w:pPr>
        <w:numPr>
          <w:ilvl w:val="0"/>
          <w:numId w:val="1006"/>
        </w:numPr>
        <w:pStyle w:val="Compact"/>
      </w:pPr>
      <w:r>
        <w:t xml:space="preserve">Member, African Association of Oceanographers (AAO)</w:t>
      </w:r>
    </w:p>
    <w:p>
      <w:pPr>
        <w:numPr>
          <w:ilvl w:val="0"/>
          <w:numId w:val="1006"/>
        </w:numPr>
        <w:pStyle w:val="Compact"/>
      </w:pPr>
      <w:r>
        <w:t xml:space="preserve">Volunteer, Coastal Conservation Society of Ivory Coast Abidjan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14001 Environmental Management Systems Certification</w:t>
      </w:r>
      <w:r>
        <w:t xml:space="preserve">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Training in Remote Sensing for Coastal Monitoring</w:t>
      </w:r>
      <w:r>
        <w:t xml:space="preserve">, European Space Agency (ESA),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Marine Policy and Governance</w:t>
      </w:r>
      <w:r>
        <w:t xml:space="preserve">, University of Cape Town, 2017.</w:t>
      </w:r>
    </w:p>
    <w:bookmarkEnd w:id="28"/>
    <w:bookmarkStart w:id="29" w:name="projects-and-initiatives"/>
    <w:p>
      <w:pPr>
        <w:pStyle w:val="Heading2"/>
      </w:pPr>
      <w:r>
        <w:t xml:space="preserve">Projects and Initiatives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"Abidjan Coastal Resilience Project"</w:t>
      </w:r>
      <w:r>
        <w:t xml:space="preserve"> </w:t>
      </w:r>
      <w:r>
        <w:t xml:space="preserve">(2019–Present): A multi-stakeholder initiative to restore mangrove forests and improve flood resilience in Abidjan's coastal zones.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"Marine Life Conservation in the Gulf of Guinea"</w:t>
      </w:r>
      <w:r>
        <w:t xml:space="preserve"> </w:t>
      </w:r>
      <w:r>
        <w:t xml:space="preserve">(2015–2018): Collaborated with UNESCO to establish protected marine areas near Ivory Coast Abidjan.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"Community-Based Fisheries Management Program"</w:t>
      </w:r>
      <w:r>
        <w:t xml:space="preserve"> </w:t>
      </w:r>
      <w:r>
        <w:t xml:space="preserve">(2016): Trained local fishers in sustainable practices to reduce overfishing in Abidjan's waters.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t xml:space="preserve">Best Research Paper Award, African Oceanographic Conference, 2019 (for work on Abidjan's coastal ecosystems).</w:t>
      </w:r>
    </w:p>
    <w:p>
      <w:pPr>
        <w:numPr>
          <w:ilvl w:val="0"/>
          <w:numId w:val="1009"/>
        </w:numPr>
        <w:pStyle w:val="Compact"/>
      </w:pPr>
      <w:r>
        <w:t xml:space="preserve">Young Scientist Award, Côte d'Ivoire National Academy of Sciences, 2017.</w:t>
      </w:r>
    </w:p>
    <w:p>
      <w:pPr>
        <w:numPr>
          <w:ilvl w:val="0"/>
          <w:numId w:val="1009"/>
        </w:numPr>
        <w:pStyle w:val="Compact"/>
      </w:pPr>
      <w:r>
        <w:t xml:space="preserve">National Environmental Stewardship Grant, Ministry of Environment and Sustainable Development, Ivory Coast (2021).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references.</w:t>
      </w:r>
    </w:p>
    <w:p>
      <w:pPr>
        <w:pStyle w:val="BodyText"/>
      </w:pPr>
      <w:r>
        <w:rPr>
          <w:bCs/>
          <w:b/>
        </w:rPr>
        <w:t xml:space="preserve">Curriculum Vitae - Oceanographer in Ivory Coast Abidjan</w:t>
      </w:r>
    </w:p>
    <w:p>
      <w:pPr>
        <w:pStyle w:val="BodyText"/>
      </w:pPr>
      <w:r>
        <w:t xml:space="preserve">This document reflects the professional journey of an Oceanographer dedicated to the sustainable development and environmental protection of Ivory Coast Abidjan's marine ecosystems.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Oceanographer in Ivory Coast Abidjan</dc:title>
  <dc:creator/>
  <dc:language>en</dc:language>
  <cp:keywords/>
  <dcterms:created xsi:type="dcterms:W3CDTF">2026-05-31T04:01:29Z</dcterms:created>
  <dcterms:modified xsi:type="dcterms:W3CDTF">2026-05-31T04:01:29Z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