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ayesha.khan.oceanographer@gmail.com</w:t>
      </w:r>
      <w:r>
        <w:br/>
      </w:r>
      <w:r>
        <w:rPr>
          <w:bCs/>
          <w:b/>
        </w:rPr>
        <w:t xml:space="preserve">Contact Number:</w:t>
      </w:r>
      <w:r>
        <w:t xml:space="preserve"> </w:t>
      </w:r>
      <w:r>
        <w:t xml:space="preserve">+92-300-1234567</w:t>
      </w:r>
      <w:r>
        <w:br/>
      </w:r>
      <w:r>
        <w:rPr>
          <w:bCs/>
          <w:b/>
        </w:rPr>
        <w:t xml:space="preserve">Location:</w:t>
      </w:r>
      <w:r>
        <w:t xml:space="preserve"> </w:t>
      </w:r>
      <w:r>
        <w:t xml:space="preserve">Karachi, Pakistan</w:t>
      </w:r>
    </w:p>
    <w:bookmarkEnd w:id="20"/>
    <w:bookmarkStart w:id="21" w:name="purpose-of-the-cv"/>
    <w:p>
      <w:pPr>
        <w:pStyle w:val="Heading2"/>
      </w:pPr>
      <w:r>
        <w:t xml:space="preserve">Purpose of the CV</w:t>
      </w:r>
    </w:p>
    <w:p>
      <w:pPr>
        <w:pStyle w:val="FirstParagraph"/>
      </w:pPr>
      <w:r>
        <w:t xml:space="preserve">This Curriculum Vitae is prepared to highlight the professional qualifications, research contributions, and expertise of Dr. Ayesha Khan, an accomplished Oceanographer based in Pakistan Karachi. The document emphasizes her work in marine science, coastal management, and environmental sustainability within the context of Pakistan's unique geographical and ecological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Marine Biology</w:t>
      </w:r>
      <w:r>
        <w:br/>
      </w:r>
      <w:r>
        <w:t xml:space="preserve">University of Karachi, Pakistan</w:t>
      </w:r>
      <w:r>
        <w:br/>
      </w:r>
      <w:r>
        <w:t xml:space="preserve">Graduated: 2010</w:t>
      </w:r>
    </w:p>
    <w:p>
      <w:pPr>
        <w:numPr>
          <w:ilvl w:val="0"/>
          <w:numId w:val="1001"/>
        </w:numPr>
        <w:pStyle w:val="Compact"/>
      </w:pPr>
      <w:r>
        <w:rPr>
          <w:bCs/>
          <w:b/>
        </w:rPr>
        <w:t xml:space="preserve">Master of Science (M.Sc.) in Oceanography</w:t>
      </w:r>
      <w:r>
        <w:br/>
      </w:r>
      <w:r>
        <w:t xml:space="preserve">Pakistan Marine Academy, Karachi</w:t>
      </w:r>
      <w:r>
        <w:br/>
      </w:r>
      <w:r>
        <w:t xml:space="preserve">Graduated: 2013</w:t>
      </w:r>
    </w:p>
    <w:p>
      <w:pPr>
        <w:numPr>
          <w:ilvl w:val="0"/>
          <w:numId w:val="1001"/>
        </w:numPr>
        <w:pStyle w:val="Compact"/>
      </w:pPr>
      <w:r>
        <w:rPr>
          <w:bCs/>
          <w:b/>
        </w:rPr>
        <w:t xml:space="preserve">Doctor of Philosophy (Ph.D.) in Coastal and Marine Environmental Sciences</w:t>
      </w:r>
      <w:r>
        <w:br/>
      </w:r>
      <w:r>
        <w:t xml:space="preserve">National Institute of Oceanography (NIO), Pakistan</w:t>
      </w:r>
      <w:r>
        <w:br/>
      </w:r>
      <w:r>
        <w:t xml:space="preserve">Graduated: 2017</w:t>
      </w:r>
    </w:p>
    <w:bookmarkEnd w:id="22"/>
    <w:bookmarkStart w:id="26" w:name="professional-experience"/>
    <w:p>
      <w:pPr>
        <w:pStyle w:val="Heading2"/>
      </w:pPr>
      <w:r>
        <w:t xml:space="preserve">Professional Experience</w:t>
      </w:r>
    </w:p>
    <w:bookmarkStart w:id="23" w:name="Xbe13d6b333b2a8f5a6d6029d588bde2f8266ec3"/>
    <w:p>
      <w:pPr>
        <w:pStyle w:val="Heading3"/>
      </w:pPr>
      <w:r>
        <w:rPr>
          <w:bCs/>
          <w:b/>
        </w:rPr>
        <w:t xml:space="preserve">National Institute of Oceanography (NIO), Pakistan Karachi</w:t>
      </w:r>
    </w:p>
    <w:p>
      <w:pPr>
        <w:pStyle w:val="FirstParagraph"/>
      </w:pPr>
      <w:r>
        <w:rPr>
          <w:iCs/>
          <w:i/>
        </w:rPr>
        <w:t xml:space="preserve">Senior Research Scientist, Oceanography Department</w:t>
      </w:r>
      <w:r>
        <w:br/>
      </w:r>
      <w:r>
        <w:t xml:space="preserve">January 2018 – Present</w:t>
      </w:r>
      <w:r>
        <w:br/>
      </w:r>
      <w:r>
        <w:t xml:space="preserve">- Conducted interdisciplinary research on coastal erosion, marine biodiversity, and climate change impacts in the Arabian Sea.</w:t>
      </w:r>
      <w:r>
        <w:br/>
      </w:r>
      <w:r>
        <w:t xml:space="preserve">- Led a team to develop predictive models for sea-level rise affecting Karachi's coastline.</w:t>
      </w:r>
      <w:r>
        <w:br/>
      </w:r>
      <w:r>
        <w:t xml:space="preserve">- Collaborated with local government agencies to design sustainable fisheries management practices.</w:t>
      </w:r>
      <w:r>
        <w:br/>
      </w:r>
      <w:r>
        <w:t xml:space="preserve">- Published over 15 peer-reviewed articles in international journals focused on marine science and environmental policy.</w:t>
      </w:r>
    </w:p>
    <w:bookmarkEnd w:id="23"/>
    <w:bookmarkStart w:id="24" w:name="pakistan-marine-academy-karachi"/>
    <w:p>
      <w:pPr>
        <w:pStyle w:val="Heading3"/>
      </w:pPr>
      <w:r>
        <w:rPr>
          <w:bCs/>
          <w:b/>
        </w:rPr>
        <w:t xml:space="preserve">Pakistan Marine Academy, Karachi</w:t>
      </w:r>
    </w:p>
    <w:p>
      <w:pPr>
        <w:pStyle w:val="FirstParagraph"/>
      </w:pPr>
      <w:r>
        <w:rPr>
          <w:iCs/>
          <w:i/>
        </w:rPr>
        <w:t xml:space="preserve">Lecturer and Research Fellow</w:t>
      </w:r>
      <w:r>
        <w:br/>
      </w:r>
      <w:r>
        <w:t xml:space="preserve">July 2014 – December 2017</w:t>
      </w:r>
      <w:r>
        <w:br/>
      </w:r>
      <w:r>
        <w:t xml:space="preserve">- Taught courses on oceanography, marine ecology, and environmental monitoring.</w:t>
      </w:r>
      <w:r>
        <w:br/>
      </w:r>
      <w:r>
        <w:t xml:space="preserve">- Supervised graduate research projects on marine pollution in the Indus River Delta.</w:t>
      </w:r>
      <w:r>
        <w:br/>
      </w:r>
      <w:r>
        <w:t xml:space="preserve">- Organized workshops for coastal communities to raise awareness about sustainable fishing practices.</w:t>
      </w:r>
    </w:p>
    <w:bookmarkEnd w:id="24"/>
    <w:bookmarkStart w:id="25" w:name="international-collaborations"/>
    <w:p>
      <w:pPr>
        <w:pStyle w:val="Heading3"/>
      </w:pPr>
      <w:r>
        <w:rPr>
          <w:bCs/>
          <w:b/>
        </w:rPr>
        <w:t xml:space="preserve">International Collaborations</w:t>
      </w:r>
    </w:p>
    <w:p>
      <w:pPr>
        <w:numPr>
          <w:ilvl w:val="0"/>
          <w:numId w:val="1002"/>
        </w:numPr>
        <w:pStyle w:val="Compact"/>
      </w:pPr>
      <w:r>
        <w:rPr>
          <w:bCs/>
          <w:b/>
        </w:rPr>
        <w:t xml:space="preserve">UNEP (United Nations Environment Programme)</w:t>
      </w:r>
      <w:r>
        <w:br/>
      </w:r>
      <w:r>
        <w:t xml:space="preserve">Participated in the "Coastal Ecosystems Restoration" initiative, focusing on mangrove rehabilitation in Pakistan's coastal zones.</w:t>
      </w:r>
    </w:p>
    <w:p>
      <w:pPr>
        <w:numPr>
          <w:ilvl w:val="0"/>
          <w:numId w:val="1002"/>
        </w:numPr>
        <w:pStyle w:val="Compact"/>
      </w:pPr>
      <w:r>
        <w:rPr>
          <w:bCs/>
          <w:b/>
        </w:rPr>
        <w:t xml:space="preserve">International Union for Conservation of Nature (IUCN)</w:t>
      </w:r>
      <w:r>
        <w:br/>
      </w:r>
      <w:r>
        <w:t xml:space="preserve">Contributed to a regional assessment of marine biodiversity hotspots in the Arabian Sea.</w:t>
      </w:r>
    </w:p>
    <w:bookmarkEnd w:id="25"/>
    <w:bookmarkEnd w:id="26"/>
    <w:bookmarkStart w:id="27" w:name="research-interests"/>
    <w:p>
      <w:pPr>
        <w:pStyle w:val="Heading2"/>
      </w:pPr>
      <w:r>
        <w:t xml:space="preserve">Research Interests</w:t>
      </w:r>
    </w:p>
    <w:p>
      <w:pPr>
        <w:pStyle w:val="FirstParagraph"/>
      </w:pPr>
      <w:r>
        <w:t xml:space="preserve">Dr. Khan's research focuses on the intersection of oceanography and environmental sustainability, particularly in Pakistan Karachi. Key areas include:</w:t>
      </w:r>
    </w:p>
    <w:p>
      <w:pPr>
        <w:numPr>
          <w:ilvl w:val="0"/>
          <w:numId w:val="1003"/>
        </w:numPr>
        <w:pStyle w:val="Compact"/>
      </w:pPr>
      <w:r>
        <w:t xml:space="preserve">Coastal zone management and GIS-based mapping of marine habitats.</w:t>
      </w:r>
    </w:p>
    <w:p>
      <w:pPr>
        <w:numPr>
          <w:ilvl w:val="0"/>
          <w:numId w:val="1003"/>
        </w:numPr>
        <w:pStyle w:val="Compact"/>
      </w:pPr>
      <w:r>
        <w:t xml:space="preserve">Impact of climate change on marine ecosystems in the Arabian Sea.</w:t>
      </w:r>
    </w:p>
    <w:p>
      <w:pPr>
        <w:numPr>
          <w:ilvl w:val="0"/>
          <w:numId w:val="1003"/>
        </w:numPr>
        <w:pStyle w:val="Compact"/>
      </w:pPr>
      <w:r>
        <w:t xml:space="preserve">Sustainable fisheries and aquaculture practices for coastal communities.</w:t>
      </w:r>
    </w:p>
    <w:p>
      <w:pPr>
        <w:numPr>
          <w:ilvl w:val="0"/>
          <w:numId w:val="1003"/>
        </w:numPr>
        <w:pStyle w:val="Compact"/>
      </w:pPr>
      <w:r>
        <w:t xml:space="preserve">Pollution monitoring, including plastic waste and oil spills in Karachi's waters.</w:t>
      </w:r>
    </w:p>
    <w:bookmarkEnd w:id="27"/>
    <w:bookmarkStart w:id="28" w:name="publications-and-presentations"/>
    <w:p>
      <w:pPr>
        <w:pStyle w:val="Heading2"/>
      </w:pPr>
      <w:r>
        <w:t xml:space="preserve">Publications and Presentations</w:t>
      </w:r>
    </w:p>
    <w:p>
      <w:pPr>
        <w:numPr>
          <w:ilvl w:val="0"/>
          <w:numId w:val="1004"/>
        </w:numPr>
        <w:pStyle w:val="Compact"/>
      </w:pPr>
      <w:r>
        <w:rPr>
          <w:bCs/>
          <w:b/>
        </w:rPr>
        <w:t xml:space="preserve">Peer-Reviewed Articles:</w:t>
      </w:r>
      <w:r>
        <w:br/>
      </w:r>
      <w:r>
        <w:t xml:space="preserve">- "Assessing Sea-Level Rise Impacts on Karachi’s Coastal Infrastructure" (Journal of Marine Science, 2021).</w:t>
      </w:r>
      <w:r>
        <w:br/>
      </w:r>
      <w:r>
        <w:t xml:space="preserve">- "Marine Biodiversity Hotspots in the Arabian Sea: A Case Study of Pakistan’s Coastline" (Marine Ecology Progress Series, 2019).</w:t>
      </w:r>
    </w:p>
    <w:p>
      <w:pPr>
        <w:numPr>
          <w:ilvl w:val="0"/>
          <w:numId w:val="1004"/>
        </w:numPr>
        <w:pStyle w:val="Compact"/>
      </w:pPr>
      <w:r>
        <w:rPr>
          <w:bCs/>
          <w:b/>
        </w:rPr>
        <w:t xml:space="preserve">Conference Presentations:</w:t>
      </w:r>
      <w:r>
        <w:br/>
      </w:r>
      <w:r>
        <w:t xml:space="preserve">- "Climate Resilience Strategies for Karachi’s Coastal Communities" – Presented at the International Oceanography Conference, 2020.</w:t>
      </w:r>
      <w:r>
        <w:br/>
      </w:r>
      <w:r>
        <w:t xml:space="preserve">- "Innovative Approaches to Marine Pollution Control in South Asia" – Delivered at the South Asian Environmental Forum, 2018.</w:t>
      </w:r>
    </w:p>
    <w:bookmarkEnd w:id="28"/>
    <w:bookmarkStart w:id="29" w:name="awards-and-recognitions"/>
    <w:p>
      <w:pPr>
        <w:pStyle w:val="Heading2"/>
      </w:pPr>
      <w:r>
        <w:t xml:space="preserve">Awards and Recognitions</w:t>
      </w:r>
    </w:p>
    <w:p>
      <w:pPr>
        <w:numPr>
          <w:ilvl w:val="0"/>
          <w:numId w:val="1005"/>
        </w:numPr>
        <w:pStyle w:val="Compact"/>
      </w:pPr>
      <w:r>
        <w:t xml:space="preserve">Outstanding Researcher Award, National Institute of Oceanography (2020).</w:t>
      </w:r>
    </w:p>
    <w:p>
      <w:pPr>
        <w:numPr>
          <w:ilvl w:val="0"/>
          <w:numId w:val="1005"/>
        </w:numPr>
        <w:pStyle w:val="Compact"/>
      </w:pPr>
      <w:r>
        <w:t xml:space="preserve">Young Scientist Award in Marine Ecology, Pakistan Academy of Sciences (2016).</w:t>
      </w:r>
    </w:p>
    <w:p>
      <w:pPr>
        <w:numPr>
          <w:ilvl w:val="0"/>
          <w:numId w:val="1005"/>
        </w:numPr>
        <w:pStyle w:val="Compact"/>
      </w:pPr>
      <w:r>
        <w:t xml:space="preserve">National Environmental Leadership Prize for Coastal Conservation, Ministry of Climate Change, Pakistan (2019).</w:t>
      </w:r>
    </w:p>
    <w:bookmarkEnd w:id="29"/>
    <w:bookmarkStart w:id="30" w:name="technical-skills"/>
    <w:p>
      <w:pPr>
        <w:pStyle w:val="Heading2"/>
      </w:pPr>
      <w:r>
        <w:t xml:space="preserve">Technical Skills</w:t>
      </w:r>
    </w:p>
    <w:p>
      <w:pPr>
        <w:numPr>
          <w:ilvl w:val="0"/>
          <w:numId w:val="1006"/>
        </w:numPr>
        <w:pStyle w:val="Compact"/>
      </w:pPr>
      <w:r>
        <w:t xml:space="preserve">Expert in remote sensing and GIS for marine habitat analysis.</w:t>
      </w:r>
    </w:p>
    <w:p>
      <w:pPr>
        <w:numPr>
          <w:ilvl w:val="0"/>
          <w:numId w:val="1006"/>
        </w:numPr>
        <w:pStyle w:val="Compact"/>
      </w:pPr>
      <w:r>
        <w:t xml:space="preserve">Familiarity with oceanographic data collection tools (CTD sensors, satellite imagery).</w:t>
      </w:r>
    </w:p>
    <w:p>
      <w:pPr>
        <w:numPr>
          <w:ilvl w:val="0"/>
          <w:numId w:val="1006"/>
        </w:numPr>
        <w:pStyle w:val="Compact"/>
      </w:pPr>
      <w:r>
        <w:t xml:space="preserve">Proficient in statistical software (R, SPSS) and MATLAB for environmental modeling.</w:t>
      </w:r>
    </w:p>
    <w:p>
      <w:pPr>
        <w:numPr>
          <w:ilvl w:val="0"/>
          <w:numId w:val="1006"/>
        </w:numPr>
        <w:pStyle w:val="Compact"/>
      </w:pPr>
      <w:r>
        <w:t xml:space="preserve">Fluent in English and Urdu; basic knowledge of Arabic for international collaboration.</w:t>
      </w:r>
    </w:p>
    <w:bookmarkEnd w:id="30"/>
    <w:bookmarkStart w:id="31" w:name="community-engagement-and-outreach"/>
    <w:p>
      <w:pPr>
        <w:pStyle w:val="Heading2"/>
      </w:pPr>
      <w:r>
        <w:t xml:space="preserve">Community Engagement and Outreach</w:t>
      </w:r>
    </w:p>
    <w:p>
      <w:pPr>
        <w:pStyle w:val="FirstParagraph"/>
      </w:pPr>
      <w:r>
        <w:t xml:space="preserve">Dr. Khan has actively contributed to community-driven initiatives in Karachi:</w:t>
      </w:r>
    </w:p>
    <w:p>
      <w:pPr>
        <w:numPr>
          <w:ilvl w:val="0"/>
          <w:numId w:val="1007"/>
        </w:numPr>
        <w:pStyle w:val="Compact"/>
      </w:pPr>
      <w:r>
        <w:t xml:space="preserve">Founded the "Karachi Coastal Guardians" volunteer group to clean up beaches and monitor water quality.</w:t>
      </w:r>
    </w:p>
    <w:p>
      <w:pPr>
        <w:numPr>
          <w:ilvl w:val="0"/>
          <w:numId w:val="1007"/>
        </w:numPr>
        <w:pStyle w:val="Compact"/>
      </w:pPr>
      <w:r>
        <w:t xml:space="preserve">Partnered with schools in Karachi to develop educational modules on marine conservation for students.</w:t>
      </w:r>
    </w:p>
    <w:p>
      <w:pPr>
        <w:numPr>
          <w:ilvl w:val="0"/>
          <w:numId w:val="1007"/>
        </w:numPr>
        <w:pStyle w:val="Compact"/>
      </w:pPr>
      <w:r>
        <w:t xml:space="preserve">Advised local NGOs on disaster preparedness for cyclone-prone areas along the Arabian Sea.</w:t>
      </w:r>
    </w:p>
    <w:bookmarkEnd w:id="31"/>
    <w:bookmarkStart w:id="32" w:name="professional-memberships"/>
    <w:p>
      <w:pPr>
        <w:pStyle w:val="Heading2"/>
      </w:pPr>
      <w:r>
        <w:t xml:space="preserve">Professional Memberships</w:t>
      </w:r>
    </w:p>
    <w:p>
      <w:pPr>
        <w:numPr>
          <w:ilvl w:val="0"/>
          <w:numId w:val="1008"/>
        </w:numPr>
        <w:pStyle w:val="Compact"/>
      </w:pPr>
      <w:r>
        <w:t xml:space="preserve">Pakistan Society of Oceanographers (PSO)</w:t>
      </w:r>
    </w:p>
    <w:p>
      <w:pPr>
        <w:numPr>
          <w:ilvl w:val="0"/>
          <w:numId w:val="1008"/>
        </w:numPr>
        <w:pStyle w:val="Compact"/>
      </w:pPr>
      <w:r>
        <w:t xml:space="preserve">American Geophysical Union (AGU)</w:t>
      </w:r>
    </w:p>
    <w:p>
      <w:pPr>
        <w:numPr>
          <w:ilvl w:val="0"/>
          <w:numId w:val="1008"/>
        </w:numPr>
        <w:pStyle w:val="Compact"/>
      </w:pPr>
      <w:r>
        <w:t xml:space="preserve">International Society for Reef Studies (ISRS)</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Dr. Ayesha Khan, an Oceanographer dedicated to advancing marine science and environmental sustainability in Pakistan Karachi. The document underscores her commitment to addressing regional challenges through research, education, and community collaboration.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Pakistan Karachi</dc:title>
  <dc:creator/>
  <dc:language>en</dc:language>
  <cp:keywords/>
  <dcterms:created xsi:type="dcterms:W3CDTF">2026-05-31T02:05:59Z</dcterms:created>
  <dcterms:modified xsi:type="dcterms:W3CDTF">2026-05-31T02:05:59Z</dcterms:modified>
</cp:coreProperties>
</file>

<file path=docProps/custom.xml><?xml version="1.0" encoding="utf-8"?>
<Properties xmlns="http://schemas.openxmlformats.org/officeDocument/2006/custom-properties" xmlns:vt="http://schemas.openxmlformats.org/officeDocument/2006/docPropsVTypes"/>
</file>