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Oceanographer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oceanographer-russia-saint-petersburg"/>
    <w:p>
      <w:pPr>
        <w:pStyle w:val="Heading2"/>
      </w:pPr>
      <w:r>
        <w:t xml:space="preserve">Oceanographer | Russia Saint Petersburg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+7 123-456-7890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Saint Petersburg, Russia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Oceanographer with a strong focus on marine ecosystems, climate change impacts, and oceanographic research in the Russian region. Specializing in coastal dynamics, marine biodiversity, and environmental monitoring, I am committed to advancing scientific understanding of Russia’s unique maritime environments. Based in Saint Petersburg, my work aligns with the city’s rich tradition of oceanographic studies and its strategic role as a hub for Arctic research. With expertise in data analysis, fieldwork, and interdisciplinary collaboration, I aim to contribute to sustainable marine policies and innovative solutions for global ocean challenges.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Oceanography</w:t>
      </w:r>
      <w:r>
        <w:t xml:space="preserve">, St. Petersburg State University, Russia (2015–2018)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Marine Sciences</w:t>
      </w:r>
      <w:r>
        <w:t xml:space="preserve">, Russian Academy of Sciences, Saint Petersburg (2012–2015)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Environmental Science</w:t>
      </w:r>
      <w:r>
        <w:t xml:space="preserve">, Lomonosov Moscow State University, Russia (2009–2012)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0f7d9054dbf761de11673a163c05c4f5d74c799"/>
    <w:p>
      <w:pPr>
        <w:pStyle w:val="Heading4"/>
      </w:pPr>
      <w:r>
        <w:t xml:space="preserve">Senior Oceanographer | Institute of Oceanology, Russian Academy of Sciences, Saint Petersburg</w:t>
      </w:r>
    </w:p>
    <w:p>
      <w:pPr>
        <w:pStyle w:val="FirstParagraph"/>
      </w:pPr>
      <w:r>
        <w:rPr>
          <w:iCs/>
          <w:i/>
        </w:rPr>
        <w:t xml:space="preserve">2018–Present</w:t>
      </w:r>
    </w:p>
    <w:p>
      <w:pPr>
        <w:numPr>
          <w:ilvl w:val="0"/>
          <w:numId w:val="1002"/>
        </w:numPr>
        <w:pStyle w:val="Compact"/>
      </w:pPr>
      <w:r>
        <w:t xml:space="preserve">Led multidisciplinary research projects on Arctic oceanography and coastal erosion in the Russian Far East and Saint Petersburg region.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analyze satellite data for monitoring sea ice dynamics and marine biodiversity.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journals such as "Oceanology" and "Marine Science Reports," emphasizing Russia’s strategic maritime zones.</w:t>
      </w:r>
    </w:p>
    <w:p>
      <w:pPr>
        <w:numPr>
          <w:ilvl w:val="0"/>
          <w:numId w:val="1002"/>
        </w:numPr>
        <w:pStyle w:val="Compact"/>
      </w:pPr>
      <w:r>
        <w:t xml:space="preserve">Provided expert consultations to government agencies on climate adaptation strategies for Saint Petersburg’s coastal infrastructure.</w:t>
      </w:r>
    </w:p>
    <w:bookmarkEnd w:id="23"/>
    <w:bookmarkStart w:id="24" w:name="X276c25e864f59c03c69a27386ce8a432235333b"/>
    <w:p>
      <w:pPr>
        <w:pStyle w:val="Heading4"/>
      </w:pPr>
      <w:r>
        <w:t xml:space="preserve">Research Scientist | Saint Petersburg State University</w:t>
      </w:r>
    </w:p>
    <w:p>
      <w:pPr>
        <w:pStyle w:val="FirstParagraph"/>
      </w:pPr>
      <w:r>
        <w:rPr>
          <w:iCs/>
          <w:i/>
        </w:rPr>
        <w:t xml:space="preserve">2015–2018</w:t>
      </w:r>
    </w:p>
    <w:p>
      <w:pPr>
        <w:numPr>
          <w:ilvl w:val="0"/>
          <w:numId w:val="1003"/>
        </w:numPr>
        <w:pStyle w:val="Compact"/>
      </w:pPr>
      <w:r>
        <w:t xml:space="preserve">Conducted field studies in the Baltic Sea and North-Western Russian waters, focusing on nutrient cycles and algal blooms.</w:t>
      </w:r>
    </w:p>
    <w:p>
      <w:pPr>
        <w:numPr>
          <w:ilvl w:val="0"/>
          <w:numId w:val="1003"/>
        </w:numPr>
        <w:pStyle w:val="Compact"/>
      </w:pPr>
      <w:r>
        <w:t xml:space="preserve">Developed predictive models for ocean acidification impacts on marine life, supported by grants from the Russian Science Foundation.</w:t>
      </w:r>
    </w:p>
    <w:p>
      <w:pPr>
        <w:numPr>
          <w:ilvl w:val="0"/>
          <w:numId w:val="1003"/>
        </w:numPr>
        <w:pStyle w:val="Compact"/>
      </w:pPr>
      <w:r>
        <w:t xml:space="preserve">Organized workshops for students and professionals in Saint Petersburg to enhance knowledge of modern oceanographic tools.</w:t>
      </w:r>
    </w:p>
    <w:bookmarkEnd w:id="24"/>
    <w:bookmarkStart w:id="25" w:name="X98ba093287170ee8cffae3fd53c5d33590635d7"/>
    <w:p>
      <w:pPr>
        <w:pStyle w:val="Heading4"/>
      </w:pPr>
      <w:r>
        <w:t xml:space="preserve">Junior Researcher | Arctic Research Institute, Russia</w:t>
      </w:r>
    </w:p>
    <w:p>
      <w:pPr>
        <w:pStyle w:val="FirstParagraph"/>
      </w:pPr>
      <w:r>
        <w:rPr>
          <w:iCs/>
          <w:i/>
        </w:rPr>
        <w:t xml:space="preserve">2012–2015</w:t>
      </w:r>
    </w:p>
    <w:p>
      <w:pPr>
        <w:numPr>
          <w:ilvl w:val="0"/>
          <w:numId w:val="1004"/>
        </w:numPr>
        <w:pStyle w:val="Compact"/>
      </w:pPr>
      <w:r>
        <w:t xml:space="preserve">Participated in expeditions to the Barents Sea and Kara Sea to study ice-ocean interactions and their effects on local ecosystems.</w:t>
      </w:r>
    </w:p>
    <w:p>
      <w:pPr>
        <w:numPr>
          <w:ilvl w:val="0"/>
          <w:numId w:val="1004"/>
        </w:numPr>
        <w:pStyle w:val="Compact"/>
      </w:pPr>
      <w:r>
        <w:t xml:space="preserve">Captured and analyzed water samples for salinity, temperature, and microplastic content, contributing to national environmental assessments.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GIS mapping, remote sensing (Landsat, MODIS), MATLAB, R programming for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Water quality testing, sediment analysis, and microbiological sampling.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(native), English (fluent), German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Fieldwork Experience:</w:t>
      </w:r>
      <w:r>
        <w:t xml:space="preserve"> </w:t>
      </w:r>
      <w:r>
        <w:t xml:space="preserve">Extensive experience in coastal and open-sea research across Russia’s Arctic and temperate regions.</w:t>
      </w:r>
    </w:p>
    <w:bookmarkEnd w:id="27"/>
    <w:bookmarkStart w:id="28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Kovalev, A. (2021). "Climate Change and Coastal Erosion in Saint Petersburg: A Multi-Method Analysis." *Oceanology and Marine Science*, 45(3), 112–128.</w:t>
      </w:r>
    </w:p>
    <w:p>
      <w:pPr>
        <w:numPr>
          <w:ilvl w:val="0"/>
          <w:numId w:val="1006"/>
        </w:numPr>
        <w:pStyle w:val="Compact"/>
      </w:pPr>
      <w:r>
        <w:t xml:space="preserve">Kovalev, A., &amp; Petrov, D. (2020). "Remote Sensing of Algal Blooms in the Baltic Sea: Implications for Russian Coastal Management." *Marine Technology Journal*, 34(2), 89–104.</w:t>
      </w:r>
    </w:p>
    <w:p>
      <w:pPr>
        <w:numPr>
          <w:ilvl w:val="0"/>
          <w:numId w:val="1006"/>
        </w:numPr>
        <w:pStyle w:val="Compact"/>
      </w:pPr>
      <w:r>
        <w:t xml:space="preserve">Kovalev, A. (2019). "Arctic Oceanography in Russia: Challenges and Opportunities for Future Research." *Russian Academy of Sciences Report*, 12–25.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Russian Society of Oceanographers (RSO)</w:t>
      </w:r>
    </w:p>
    <w:p>
      <w:pPr>
        <w:numPr>
          <w:ilvl w:val="0"/>
          <w:numId w:val="1007"/>
        </w:numPr>
        <w:pStyle w:val="Compact"/>
      </w:pPr>
      <w:r>
        <w:t xml:space="preserve">Member, International Association for Physical Oceanography (IAPSO)</w:t>
      </w:r>
    </w:p>
    <w:p>
      <w:pPr>
        <w:numPr>
          <w:ilvl w:val="0"/>
          <w:numId w:val="1007"/>
        </w:numPr>
        <w:pStyle w:val="Compact"/>
      </w:pPr>
      <w:r>
        <w:t xml:space="preserve">Contributing Editor, *Baltic Marine Environmental Reports*</w:t>
      </w:r>
    </w:p>
    <w:bookmarkEnd w:id="29"/>
    <w:bookmarkStart w:id="30" w:name="projects-and-grants"/>
    <w:p>
      <w:pPr>
        <w:pStyle w:val="Heading3"/>
      </w:pPr>
      <w:r>
        <w:t xml:space="preserve">Projects and Grants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Russian Science Foundation Grant #20-77-10145:</w:t>
      </w:r>
      <w:r>
        <w:t xml:space="preserve"> </w:t>
      </w:r>
      <w:r>
        <w:t xml:space="preserve">"Impact of Warming Waters on Marine Biodiversity in the Baltic Sea" (2020–2023).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 Horizon 2020 Project:</w:t>
      </w:r>
      <w:r>
        <w:t xml:space="preserve"> </w:t>
      </w:r>
      <w:r>
        <w:t xml:space="preserve">"Arctic Coastal Resilience" (Collaboration with Saint Petersburg State University, 2019–2021).</w:t>
      </w:r>
    </w:p>
    <w:bookmarkEnd w:id="30"/>
    <w:bookmarkStart w:id="31" w:name="conferences-and-presentations"/>
    <w:p>
      <w:pPr>
        <w:pStyle w:val="Heading3"/>
      </w:pPr>
      <w:r>
        <w:t xml:space="preserve">Conferences and Presentations</w:t>
      </w:r>
    </w:p>
    <w:p>
      <w:pPr>
        <w:numPr>
          <w:ilvl w:val="0"/>
          <w:numId w:val="1009"/>
        </w:numPr>
        <w:pStyle w:val="Compact"/>
      </w:pPr>
      <w:r>
        <w:t xml:space="preserve">Presented "Coastal Dynamics of Saint Petersburg: A Model for Arctic Regions" at the International Oceanographic Congress, St. Petersburg, 2022.</w:t>
      </w:r>
    </w:p>
    <w:p>
      <w:pPr>
        <w:numPr>
          <w:ilvl w:val="0"/>
          <w:numId w:val="1009"/>
        </w:numPr>
        <w:pStyle w:val="Compact"/>
      </w:pPr>
      <w:r>
        <w:t xml:space="preserve">Panelist at the "Challenges of Marine Conservation in Russia" conference, Moscow, 2021.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young scientists in Saint Petersburg through the Russian Academy of Sciences’ outreach programs.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GIS Certification (Esri), Environmental Management Systems (ISO 14001).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2"/>
    <w:p>
      <w:pPr>
        <w:pStyle w:val="BodyText"/>
      </w:pPr>
      <w:r>
        <w:t xml:space="preserve">This Curriculum Vitae highlights the expertise of an Oceanographer in Russia Saint Petersburg, emphasizing contributions to marine science and environmental sustainability 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Oceanographer in Russia Saint Petersburg</dc:title>
  <dc:creator/>
  <dc:language>en</dc:language>
  <cp:keywords/>
  <dcterms:created xsi:type="dcterms:W3CDTF">2025-12-07T23:53:20Z</dcterms:created>
  <dcterms:modified xsi:type="dcterms:W3CDTF">2025-12-07T23:53:20Z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