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emily.thompson.oceanographer@uklondon.com</w:t>
      </w:r>
      <w:r>
        <w:br/>
      </w:r>
      <w:r>
        <w:rPr>
          <w:bCs/>
          <w:b/>
        </w:rPr>
        <w:t xml:space="preserve">Phone:</w:t>
      </w:r>
      <w:r>
        <w:t xml:space="preserve"> </w:t>
      </w:r>
      <w:r>
        <w:t xml:space="preserve">+44 20 7946 1234</w:t>
      </w:r>
      <w:r>
        <w:br/>
      </w:r>
      <w:r>
        <w:rPr>
          <w:bCs/>
          <w:b/>
        </w:rPr>
        <w:t xml:space="preserve">Address:</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 dedicated and accomplished Oceanographer with over a decade of experience in marine research, environmental monitoring, and climate change mitigation. Specializing in the study of oceanic ecosystems within the United Kingdom London region, I have contributed to groundbreaking projects focused on sustainable coastal management, marine biodiversity conservation, and the impact of anthropogenic activities on aquatic environments. My work aligns with global efforts to address ocean health while emphasizing local challenges specific to London's waterways and surrounding seas. As a professional in the field of Oceanography, I am committed to advancing scientific understanding through rigorous research, interdisciplinary collaboration, and community engagement in the United Kingdom London.</w:t>
      </w:r>
    </w:p>
    <w:bookmarkEnd w:id="21"/>
    <w:bookmarkStart w:id="22" w:name="education"/>
    <w:p>
      <w:pPr>
        <w:pStyle w:val="Heading2"/>
      </w:pPr>
      <w:r>
        <w:t xml:space="preserve">Education</w:t>
      </w:r>
    </w:p>
    <w:p>
      <w:pPr>
        <w:numPr>
          <w:ilvl w:val="0"/>
          <w:numId w:val="1001"/>
        </w:numPr>
        <w:pStyle w:val="Compact"/>
      </w:pPr>
      <w:r>
        <w:rPr>
          <w:bCs/>
          <w:b/>
        </w:rPr>
        <w:t xml:space="preserve">BSc in Marine Biology</w:t>
      </w:r>
      <w:r>
        <w:t xml:space="preserve">, University of Southampton (United Kingdom) – 2008–2011</w:t>
      </w:r>
    </w:p>
    <w:p>
      <w:pPr>
        <w:numPr>
          <w:ilvl w:val="0"/>
          <w:numId w:val="1001"/>
        </w:numPr>
        <w:pStyle w:val="Compact"/>
      </w:pPr>
      <w:r>
        <w:rPr>
          <w:bCs/>
          <w:b/>
        </w:rPr>
        <w:t xml:space="preserve">MSc in Oceanography</w:t>
      </w:r>
      <w:r>
        <w:t xml:space="preserve">, University of Liverpool (United Kingdom) – 2011–2013</w:t>
      </w:r>
    </w:p>
    <w:p>
      <w:pPr>
        <w:numPr>
          <w:ilvl w:val="0"/>
          <w:numId w:val="1001"/>
        </w:numPr>
        <w:pStyle w:val="Compact"/>
      </w:pPr>
      <w:r>
        <w:rPr>
          <w:bCs/>
          <w:b/>
        </w:rPr>
        <w:t xml:space="preserve">PhD in Marine Environmental Science</w:t>
      </w:r>
      <w:r>
        <w:t xml:space="preserve">, National Oceanography Centre, Southampton (United Kingdom) – 2013–2017</w:t>
      </w:r>
    </w:p>
    <w:bookmarkEnd w:id="22"/>
    <w:bookmarkStart w:id="26" w:name="professional-experience"/>
    <w:p>
      <w:pPr>
        <w:pStyle w:val="Heading2"/>
      </w:pPr>
      <w:r>
        <w:t xml:space="preserve">Professional Experience</w:t>
      </w:r>
    </w:p>
    <w:bookmarkStart w:id="23" w:name="X534d41a64c534794a5079d5d3c2e47d081fe762"/>
    <w:p>
      <w:pPr>
        <w:pStyle w:val="Heading3"/>
      </w:pPr>
      <w:r>
        <w:rPr>
          <w:bCs/>
          <w:b/>
        </w:rPr>
        <w:t xml:space="preserve">National Oceanography Centre (NOC), United Kingdom London</w:t>
      </w:r>
    </w:p>
    <w:p>
      <w:pPr>
        <w:pStyle w:val="FirstParagraph"/>
      </w:pPr>
      <w:r>
        <w:rPr>
          <w:iCs/>
          <w:i/>
        </w:rPr>
        <w:t xml:space="preserve">Senior Research Oceanographer</w:t>
      </w:r>
      <w:r>
        <w:t xml:space="preserve"> </w:t>
      </w:r>
      <w:r>
        <w:t xml:space="preserve">– 2018–Present</w:t>
      </w:r>
      <w:r>
        <w:br/>
      </w:r>
      <w:r>
        <w:t xml:space="preserve">- Led a team of researchers in analyzing long-term data on ocean temperature and salinity variations in the North Sea and Thames Estuary.</w:t>
      </w:r>
      <w:r>
        <w:t xml:space="preserve"> </w:t>
      </w:r>
      <w:r>
        <w:t xml:space="preserve">- Designed and implemented field campaigns to monitor microplastic pollution in London’s coastal waters, publishing findings in leading scientific journals.</w:t>
      </w:r>
      <w:r>
        <w:t xml:space="preserve"> </w:t>
      </w:r>
      <w:r>
        <w:t xml:space="preserve">- Collaborated with local government agencies to develop strategies for mitigating the impact of rising sea levels on London's infrastructure.</w:t>
      </w:r>
    </w:p>
    <w:bookmarkEnd w:id="23"/>
    <w:bookmarkStart w:id="24" w:name="X20bad711a3b7800d26db108e0e88f2288bbe7ff"/>
    <w:p>
      <w:pPr>
        <w:pStyle w:val="Heading3"/>
      </w:pPr>
      <w:r>
        <w:rPr>
          <w:bCs/>
          <w:b/>
        </w:rPr>
        <w:t xml:space="preserve">British Antarctic Survey (BAS), United Kingdom</w:t>
      </w:r>
    </w:p>
    <w:p>
      <w:pPr>
        <w:pStyle w:val="FirstParagraph"/>
      </w:pPr>
      <w:r>
        <w:rPr>
          <w:iCs/>
          <w:i/>
        </w:rPr>
        <w:t xml:space="preserve">Research Assistant</w:t>
      </w:r>
      <w:r>
        <w:t xml:space="preserve"> </w:t>
      </w:r>
      <w:r>
        <w:t xml:space="preserve">– 2017–2018</w:t>
      </w:r>
      <w:r>
        <w:br/>
      </w:r>
      <w:r>
        <w:t xml:space="preserve">- Conducted remote sensing analysis of polar ocean dynamics, contributing to projects on ice shelf stability and global climate models.</w:t>
      </w:r>
      <w:r>
        <w:t xml:space="preserve"> </w:t>
      </w:r>
      <w:r>
        <w:t xml:space="preserve">- Supported international fieldwork expeditions to the Southern Ocean, collecting data on phytoplankton populations and carbon sequestration processes.</w:t>
      </w:r>
    </w:p>
    <w:bookmarkEnd w:id="24"/>
    <w:bookmarkStart w:id="25" w:name="Xed134fc1bc0fb48f7766f7096a6e5c8c1cb0e42"/>
    <w:p>
      <w:pPr>
        <w:pStyle w:val="Heading3"/>
      </w:pPr>
      <w:r>
        <w:rPr>
          <w:bCs/>
          <w:b/>
        </w:rPr>
        <w:t xml:space="preserve">Marine Conservation Society (MCS), United Kingdom London</w:t>
      </w:r>
    </w:p>
    <w:p>
      <w:pPr>
        <w:pStyle w:val="FirstParagraph"/>
      </w:pPr>
      <w:r>
        <w:rPr>
          <w:iCs/>
          <w:i/>
        </w:rPr>
        <w:t xml:space="preserve">Project Manager</w:t>
      </w:r>
      <w:r>
        <w:t xml:space="preserve"> </w:t>
      </w:r>
      <w:r>
        <w:t xml:space="preserve">– 2015–2017</w:t>
      </w:r>
      <w:r>
        <w:br/>
      </w:r>
      <w:r>
        <w:t xml:space="preserve">- Initiated community-based initiatives to restore seagrass habitats in the Thames Estuary, engaging local volunteers and stakeholders.</w:t>
      </w:r>
      <w:r>
        <w:t xml:space="preserve"> </w:t>
      </w:r>
      <w:r>
        <w:t xml:space="preserve">- Developed educational programs to raise awareness about marine pollution, targeting schools and urban communities in London.</w:t>
      </w:r>
    </w:p>
    <w:bookmarkEnd w:id="25"/>
    <w:bookmarkEnd w:id="26"/>
    <w:bookmarkStart w:id="27" w:name="research-and-publications"/>
    <w:p>
      <w:pPr>
        <w:pStyle w:val="Heading2"/>
      </w:pPr>
      <w:r>
        <w:t xml:space="preserve">Research and Publications</w:t>
      </w:r>
    </w:p>
    <w:p>
      <w:pPr>
        <w:numPr>
          <w:ilvl w:val="0"/>
          <w:numId w:val="1002"/>
        </w:numPr>
        <w:pStyle w:val="Compact"/>
      </w:pPr>
      <w:r>
        <w:rPr>
          <w:bCs/>
          <w:b/>
        </w:rPr>
        <w:t xml:space="preserve">"Microplastic Accumulation in Urban Coastal Zones: A Case Study of the Thames Estuary"</w:t>
      </w:r>
      <w:r>
        <w:t xml:space="preserve"> </w:t>
      </w:r>
      <w:r>
        <w:t xml:space="preserve">– *Marine Pollution Bulletin*, 2021. (Co-author)</w:t>
      </w:r>
    </w:p>
    <w:p>
      <w:pPr>
        <w:numPr>
          <w:ilvl w:val="0"/>
          <w:numId w:val="1002"/>
        </w:numPr>
        <w:pStyle w:val="Compact"/>
      </w:pPr>
      <w:r>
        <w:rPr>
          <w:bCs/>
          <w:b/>
        </w:rPr>
        <w:t xml:space="preserve">"Climate Change Impacts on Ocean Currents in the North Sea: Implications for London's Ecosystems"</w:t>
      </w:r>
      <w:r>
        <w:t xml:space="preserve"> </w:t>
      </w:r>
      <w:r>
        <w:t xml:space="preserve">– *Journal of Oceanography*, 2019. (Lead Author)</w:t>
      </w:r>
    </w:p>
    <w:p>
      <w:pPr>
        <w:numPr>
          <w:ilvl w:val="0"/>
          <w:numId w:val="1002"/>
        </w:numPr>
        <w:pStyle w:val="Compact"/>
      </w:pPr>
      <w:r>
        <w:rPr>
          <w:bCs/>
          <w:b/>
        </w:rPr>
        <w:t xml:space="preserve">"Biodiversity Monitoring in the Greater London Area: A Decadal Analysis"</w:t>
      </w:r>
      <w:r>
        <w:t xml:space="preserve"> </w:t>
      </w:r>
      <w:r>
        <w:t xml:space="preserve">– *Environmental Science &amp; Policy*, 2017. (Co-author)</w:t>
      </w:r>
    </w:p>
    <w:bookmarkEnd w:id="27"/>
    <w:bookmarkStart w:id="28" w:name="technical-skills"/>
    <w:p>
      <w:pPr>
        <w:pStyle w:val="Heading2"/>
      </w:pPr>
      <w:r>
        <w:t xml:space="preserve">Technical Skills</w:t>
      </w:r>
    </w:p>
    <w:p>
      <w:pPr>
        <w:numPr>
          <w:ilvl w:val="0"/>
          <w:numId w:val="1003"/>
        </w:numPr>
        <w:pStyle w:val="Compact"/>
      </w:pPr>
      <w:r>
        <w:t xml:space="preserve">Data analysis using MATLAB, Python, and R</w:t>
      </w:r>
    </w:p>
    <w:p>
      <w:pPr>
        <w:numPr>
          <w:ilvl w:val="0"/>
          <w:numId w:val="1003"/>
        </w:numPr>
        <w:pStyle w:val="Compact"/>
      </w:pPr>
      <w:r>
        <w:t xml:space="preserve">Remote sensing and GIS software (ArcGIS, QGIS)</w:t>
      </w:r>
    </w:p>
    <w:p>
      <w:pPr>
        <w:numPr>
          <w:ilvl w:val="0"/>
          <w:numId w:val="1003"/>
        </w:numPr>
        <w:pStyle w:val="Compact"/>
      </w:pPr>
      <w:r>
        <w:t xml:space="preserve">Experience with oceanographic instruments (CTD sensors, ADCPs)</w:t>
      </w:r>
    </w:p>
    <w:p>
      <w:pPr>
        <w:numPr>
          <w:ilvl w:val="0"/>
          <w:numId w:val="1003"/>
        </w:numPr>
        <w:pStyle w:val="Compact"/>
      </w:pPr>
      <w:r>
        <w:t xml:space="preserve">Proficient in statistical modeling for environmental datasets</w:t>
      </w:r>
    </w:p>
    <w:bookmarkEnd w:id="28"/>
    <w:bookmarkStart w:id="29" w:name="certifications-and-training"/>
    <w:p>
      <w:pPr>
        <w:pStyle w:val="Heading2"/>
      </w:pPr>
      <w:r>
        <w:t xml:space="preserve">Certifications and Training</w:t>
      </w:r>
    </w:p>
    <w:p>
      <w:pPr>
        <w:numPr>
          <w:ilvl w:val="0"/>
          <w:numId w:val="1004"/>
        </w:numPr>
        <w:pStyle w:val="Compact"/>
      </w:pPr>
      <w:r>
        <w:rPr>
          <w:bCs/>
          <w:b/>
        </w:rPr>
        <w:t xml:space="preserve">Certified Marine Environmental Auditor</w:t>
      </w:r>
      <w:r>
        <w:t xml:space="preserve">, Royal Society of Chemistry – 2019</w:t>
      </w:r>
    </w:p>
    <w:p>
      <w:pPr>
        <w:numPr>
          <w:ilvl w:val="0"/>
          <w:numId w:val="1004"/>
        </w:numPr>
        <w:pStyle w:val="Compact"/>
      </w:pPr>
      <w:r>
        <w:rPr>
          <w:bCs/>
          <w:b/>
        </w:rPr>
        <w:t xml:space="preserve">Advanced Remote Sensing Techniques in Oceanography</w:t>
      </w:r>
      <w:r>
        <w:t xml:space="preserve">, NOC Training Program – 2018</w:t>
      </w:r>
    </w:p>
    <w:p>
      <w:pPr>
        <w:numPr>
          <w:ilvl w:val="0"/>
          <w:numId w:val="1004"/>
        </w:numPr>
        <w:pStyle w:val="Compact"/>
      </w:pPr>
      <w:r>
        <w:rPr>
          <w:bCs/>
          <w:b/>
        </w:rPr>
        <w:t xml:space="preserve">Leadership in Environmental Research Projects</w:t>
      </w:r>
      <w:r>
        <w:t xml:space="preserve">, University of London – 2016</w:t>
      </w:r>
    </w:p>
    <w:bookmarkEnd w:id="29"/>
    <w:bookmarkStart w:id="30" w:name="professional-affiliations"/>
    <w:p>
      <w:pPr>
        <w:pStyle w:val="Heading2"/>
      </w:pPr>
      <w:r>
        <w:t xml:space="preserve">Professional Affiliations</w:t>
      </w:r>
    </w:p>
    <w:p>
      <w:pPr>
        <w:numPr>
          <w:ilvl w:val="0"/>
          <w:numId w:val="1005"/>
        </w:numPr>
        <w:pStyle w:val="Compact"/>
      </w:pPr>
      <w:r>
        <w:t xml:space="preserve">Member, The Oceanography Society (TOS)</w:t>
      </w:r>
    </w:p>
    <w:p>
      <w:pPr>
        <w:numPr>
          <w:ilvl w:val="0"/>
          <w:numId w:val="1005"/>
        </w:numPr>
        <w:pStyle w:val="Compact"/>
      </w:pPr>
      <w:r>
        <w:t xml:space="preserve">Member, British Marine Sciences Association (BMSA)</w:t>
      </w:r>
    </w:p>
    <w:p>
      <w:pPr>
        <w:numPr>
          <w:ilvl w:val="0"/>
          <w:numId w:val="1005"/>
        </w:numPr>
        <w:pStyle w:val="Compact"/>
      </w:pPr>
      <w:r>
        <w:t xml:space="preserve">Volunteer Contributor, Royal Society of London’s Climate Change Working Group</w:t>
      </w:r>
    </w:p>
    <w:bookmarkEnd w:id="30"/>
    <w:bookmarkStart w:id="31" w:name="fieldwork-and-projects"/>
    <w:p>
      <w:pPr>
        <w:pStyle w:val="Heading2"/>
      </w:pPr>
      <w:r>
        <w:t xml:space="preserve">Fieldwork and Projects</w:t>
      </w:r>
    </w:p>
    <w:p>
      <w:pPr>
        <w:pStyle w:val="FirstParagraph"/>
      </w:pPr>
      <w:r>
        <w:rPr>
          <w:bCs/>
          <w:b/>
        </w:rPr>
        <w:t xml:space="preserve">"London Tidal Basin Monitoring Project"</w:t>
      </w:r>
      <w:r>
        <w:t xml:space="preserve"> </w:t>
      </w:r>
      <w:r>
        <w:t xml:space="preserve">– 2019–2021</w:t>
      </w:r>
      <w:r>
        <w:br/>
      </w:r>
      <w:r>
        <w:t xml:space="preserve">- A three-year initiative funded by the UK government to assess water quality and biodiversity in London's tidal zones. Key achievements include the identification of new species and the implementation of real-time monitoring systems.</w:t>
      </w:r>
    </w:p>
    <w:p>
      <w:pPr>
        <w:pStyle w:val="BodyText"/>
      </w:pPr>
      <w:r>
        <w:rPr>
          <w:bCs/>
          <w:b/>
        </w:rPr>
        <w:t xml:space="preserve">"North Sea Climate Resilience Program"</w:t>
      </w:r>
      <w:r>
        <w:t xml:space="preserve"> </w:t>
      </w:r>
      <w:r>
        <w:t xml:space="preserve">– 2018</w:t>
      </w:r>
      <w:r>
        <w:br/>
      </w:r>
      <w:r>
        <w:t xml:space="preserve">- Collaborated with European research institutions to model future climate scenarios for marine ecosystems, focusing on London’s shipping lanes and coastal communities.</w:t>
      </w:r>
    </w:p>
    <w:bookmarkEnd w:id="31"/>
    <w:bookmarkStart w:id="32" w:name="language-proficiency"/>
    <w:p>
      <w:pPr>
        <w:pStyle w:val="Heading2"/>
      </w:pPr>
      <w:r>
        <w:t xml:space="preserve">Language Proficiency</w:t>
      </w:r>
    </w:p>
    <w:p>
      <w:pPr>
        <w:numPr>
          <w:ilvl w:val="0"/>
          <w:numId w:val="1006"/>
        </w:numPr>
        <w:pStyle w:val="Compact"/>
      </w:pPr>
      <w:r>
        <w:t xml:space="preserve">English – Native</w:t>
      </w:r>
    </w:p>
    <w:p>
      <w:pPr>
        <w:numPr>
          <w:ilvl w:val="0"/>
          <w:numId w:val="1006"/>
        </w:numPr>
        <w:pStyle w:val="Compact"/>
      </w:pPr>
      <w:r>
        <w:t xml:space="preserve">French – Intermediate (reading/writing)</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United Kingdom London</dc:title>
  <dc:creator/>
  <dc:language>en</dc:language>
  <cp:keywords/>
  <dcterms:created xsi:type="dcterms:W3CDTF">2026-07-23T14:14:58Z</dcterms:created>
  <dcterms:modified xsi:type="dcterms:W3CDTF">2026-07-23T14:14:58Z</dcterms:modified>
</cp:coreProperties>
</file>

<file path=docProps/custom.xml><?xml version="1.0" encoding="utf-8"?>
<Properties xmlns="http://schemas.openxmlformats.org/officeDocument/2006/custom-properties" xmlns:vt="http://schemas.openxmlformats.org/officeDocument/2006/docPropsVTypes"/>
</file>