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r>
        <w:t xml:space="preserve"> </w:t>
      </w:r>
      <w:r>
        <w:t xml:space="preserve">in</w:t>
      </w:r>
      <w:r>
        <w:t xml:space="preserve"> </w:t>
      </w:r>
      <w:r>
        <w:t xml:space="preserve">Zimbabwe</w:t>
      </w:r>
      <w:r>
        <w:t xml:space="preserve"> </w:t>
      </w:r>
      <w:r>
        <w:t xml:space="preserve">Harare</w:t>
      </w:r>
    </w:p>
    <w:bookmarkStart w:id="35"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Thandiwe Moyo</w:t>
      </w:r>
      <w:r>
        <w:br/>
      </w:r>
      <w:r>
        <w:rPr>
          <w:bCs/>
          <w:b/>
        </w:rPr>
        <w:t xml:space="preserve">Email:</w:t>
      </w:r>
      <w:r>
        <w:t xml:space="preserve"> </w:t>
      </w:r>
      <w:r>
        <w:t xml:space="preserve">thandimoyo.oceanographer@example.com</w:t>
      </w:r>
      <w:r>
        <w:br/>
      </w:r>
      <w:r>
        <w:rPr>
          <w:bCs/>
          <w:b/>
        </w:rPr>
        <w:t xml:space="preserve">Phone:</w:t>
      </w:r>
      <w:r>
        <w:t xml:space="preserve"> </w:t>
      </w:r>
      <w:r>
        <w:t xml:space="preserve">+263 771 234 567</w:t>
      </w:r>
      <w:r>
        <w:br/>
      </w:r>
      <w:r>
        <w:rPr>
          <w:bCs/>
          <w:b/>
        </w:rPr>
        <w:t xml:space="preserve">Address:</w:t>
      </w:r>
      <w:r>
        <w:t xml:space="preserve"> </w:t>
      </w:r>
      <w:r>
        <w:t xml:space="preserve">Harare, Zimbabwe</w:t>
      </w:r>
    </w:p>
    <w:bookmarkEnd w:id="20"/>
    <w:bookmarkStart w:id="21" w:name="professional-summary"/>
    <w:p>
      <w:pPr>
        <w:pStyle w:val="Heading2"/>
      </w:pPr>
      <w:r>
        <w:t xml:space="preserve">Professional Summary</w:t>
      </w:r>
    </w:p>
    <w:p>
      <w:pPr>
        <w:pStyle w:val="FirstParagraph"/>
      </w:pPr>
      <w:r>
        <w:t xml:space="preserve">A dedicated and experienced Oceanographer with a focus on marine and freshwater systems, specializing in environmental monitoring, coastal processes, and sustainable resource management. Based in Zimbabwe Harare, I combine scientific rigor with community engagement to address ecological challenges specific to the African continent. My work aligns with the needs of Zimbabwe’s water bodies, such as Lake Kariba and the Zambezi River Basin, ensuring data-driven solutions for local and regional stakeholders. With a strong academic background and fieldwork experience across Africa, I am committed to advancing oceanographic research while contributing to Zimbabwe Harare’s environmental policies and conservation initiatives.</w:t>
      </w:r>
    </w:p>
    <w:bookmarkEnd w:id="21"/>
    <w:bookmarkStart w:id="22" w:name="education"/>
    <w:p>
      <w:pPr>
        <w:pStyle w:val="Heading2"/>
      </w:pPr>
      <w:r>
        <w:t xml:space="preserve">Education</w:t>
      </w:r>
    </w:p>
    <w:p>
      <w:pPr>
        <w:numPr>
          <w:ilvl w:val="0"/>
          <w:numId w:val="1001"/>
        </w:numPr>
        <w:pStyle w:val="Compact"/>
      </w:pPr>
      <w:r>
        <w:rPr>
          <w:bCs/>
          <w:b/>
        </w:rPr>
        <w:t xml:space="preserve">PhD in Oceanography</w:t>
      </w:r>
      <w:r>
        <w:t xml:space="preserve">, University of Cape Town, South Africa (2015–2019)</w:t>
      </w:r>
      <w:r>
        <w:br/>
      </w:r>
      <w:r>
        <w:t xml:space="preserve">Thesis: "Climate Change Impacts on Inland Water Systems in Sub-Saharan Africa"</w:t>
      </w:r>
    </w:p>
    <w:p>
      <w:pPr>
        <w:numPr>
          <w:ilvl w:val="0"/>
          <w:numId w:val="1001"/>
        </w:numPr>
        <w:pStyle w:val="Compact"/>
      </w:pPr>
      <w:r>
        <w:rPr>
          <w:bCs/>
          <w:b/>
        </w:rPr>
        <w:t xml:space="preserve">MSc in Marine Science</w:t>
      </w:r>
      <w:r>
        <w:t xml:space="preserve">, University of Durban-Westville, South Africa (2011–2013)</w:t>
      </w:r>
      <w:r>
        <w:br/>
      </w:r>
      <w:r>
        <w:t xml:space="preserve">Specialization: Coastal Ecosystems and Pollution Monitoring</w:t>
      </w:r>
    </w:p>
    <w:p>
      <w:pPr>
        <w:numPr>
          <w:ilvl w:val="0"/>
          <w:numId w:val="1001"/>
        </w:numPr>
        <w:pStyle w:val="Compact"/>
      </w:pPr>
      <w:r>
        <w:rPr>
          <w:bCs/>
          <w:b/>
        </w:rPr>
        <w:t xml:space="preserve">BSc (Hons) in Environmental Science</w:t>
      </w:r>
      <w:r>
        <w:t xml:space="preserve">, University of Zimbabwe, Harare (2007–2010)</w:t>
      </w:r>
    </w:p>
    <w:bookmarkEnd w:id="22"/>
    <w:bookmarkStart w:id="26" w:name="professional-experience"/>
    <w:p>
      <w:pPr>
        <w:pStyle w:val="Heading2"/>
      </w:pPr>
      <w:r>
        <w:t xml:space="preserve">Professional Experience</w:t>
      </w:r>
    </w:p>
    <w:bookmarkStart w:id="23" w:name="senior-oceanographer"/>
    <w:p>
      <w:pPr>
        <w:pStyle w:val="Heading3"/>
      </w:pPr>
      <w:r>
        <w:t xml:space="preserve">Senior Oceanographer</w:t>
      </w:r>
    </w:p>
    <w:p>
      <w:pPr>
        <w:pStyle w:val="FirstParagraph"/>
      </w:pPr>
      <w:r>
        <w:rPr>
          <w:bCs/>
          <w:b/>
        </w:rPr>
        <w:t xml:space="preserve">Zimbabwe Environmental Management Agency (EMA)</w:t>
      </w:r>
      <w:r>
        <w:t xml:space="preserve">, Harare, Zimbabwe</w:t>
      </w:r>
      <w:r>
        <w:br/>
      </w:r>
      <w:r>
        <w:rPr>
          <w:iCs/>
          <w:i/>
        </w:rPr>
        <w:t xml:space="preserve">Jan 2020 – Present</w:t>
      </w:r>
    </w:p>
    <w:p>
      <w:pPr>
        <w:numPr>
          <w:ilvl w:val="0"/>
          <w:numId w:val="1002"/>
        </w:numPr>
        <w:pStyle w:val="Compact"/>
      </w:pPr>
      <w:r>
        <w:t xml:space="preserve">Led a team of researchers to monitor water quality in Lake Kariba and the Zambezi River Basin, providing critical data for national environmental policies.</w:t>
      </w:r>
    </w:p>
    <w:p>
      <w:pPr>
        <w:numPr>
          <w:ilvl w:val="0"/>
          <w:numId w:val="1002"/>
        </w:numPr>
        <w:pStyle w:val="Compact"/>
      </w:pPr>
      <w:r>
        <w:t xml:space="preserve">Developed a framework for integrating oceanographic data into Zimbabwe Harare’s climate adaptation strategies, focusing on flood risk management and drought resilience.</w:t>
      </w:r>
    </w:p>
    <w:p>
      <w:pPr>
        <w:numPr>
          <w:ilvl w:val="0"/>
          <w:numId w:val="1002"/>
        </w:numPr>
        <w:pStyle w:val="Compact"/>
      </w:pPr>
      <w:r>
        <w:t xml:space="preserve">Collaborated with local communities to promote sustainable fishing practices, ensuring the long-term health of freshwater ecosystems in the region.</w:t>
      </w:r>
    </w:p>
    <w:bookmarkEnd w:id="23"/>
    <w:bookmarkStart w:id="24" w:name="research-scientist"/>
    <w:p>
      <w:pPr>
        <w:pStyle w:val="Heading3"/>
      </w:pPr>
      <w:r>
        <w:t xml:space="preserve">Research Scientist</w:t>
      </w:r>
    </w:p>
    <w:p>
      <w:pPr>
        <w:pStyle w:val="FirstParagraph"/>
      </w:pPr>
      <w:r>
        <w:rPr>
          <w:bCs/>
          <w:b/>
        </w:rPr>
        <w:t xml:space="preserve">African Institute for Marine Sciences (AIMS)</w:t>
      </w:r>
      <w:r>
        <w:t xml:space="preserve">, Mombasa, Kenya (with fieldwork in Zimbabwe Harare)</w:t>
      </w:r>
      <w:r>
        <w:br/>
      </w:r>
      <w:r>
        <w:rPr>
          <w:iCs/>
          <w:i/>
        </w:rPr>
        <w:t xml:space="preserve">Jun 2016 – Dec 2019</w:t>
      </w:r>
    </w:p>
    <w:p>
      <w:pPr>
        <w:numPr>
          <w:ilvl w:val="0"/>
          <w:numId w:val="1003"/>
        </w:numPr>
        <w:pStyle w:val="Compact"/>
      </w:pPr>
      <w:r>
        <w:t xml:space="preserve">Conducted studies on the impact of industrial runoff on coastal and inland water systems, publishing findings in peer-reviewed journals.</w:t>
      </w:r>
    </w:p>
    <w:p>
      <w:pPr>
        <w:numPr>
          <w:ilvl w:val="0"/>
          <w:numId w:val="1003"/>
        </w:numPr>
        <w:pStyle w:val="Compact"/>
      </w:pPr>
      <w:r>
        <w:t xml:space="preserve">Supported Zimbabwe Harare’s National Water Authority in assessing the ecological health of the Upper Zambezi River Basin.</w:t>
      </w:r>
    </w:p>
    <w:p>
      <w:pPr>
        <w:numPr>
          <w:ilvl w:val="0"/>
          <w:numId w:val="1003"/>
        </w:numPr>
        <w:pStyle w:val="Compact"/>
      </w:pPr>
      <w:r>
        <w:t xml:space="preserve">Trained local scientists in advanced data analysis techniques for marine and freshwater research, fostering regional capacity building.</w:t>
      </w:r>
    </w:p>
    <w:bookmarkEnd w:id="24"/>
    <w:bookmarkStart w:id="25" w:name="field-assistant"/>
    <w:p>
      <w:pPr>
        <w:pStyle w:val="Heading3"/>
      </w:pPr>
      <w:r>
        <w:t xml:space="preserve">Field Assistant</w:t>
      </w:r>
    </w:p>
    <w:p>
      <w:pPr>
        <w:pStyle w:val="FirstParagraph"/>
      </w:pPr>
      <w:r>
        <w:rPr>
          <w:bCs/>
          <w:b/>
        </w:rPr>
        <w:t xml:space="preserve">International Water Management Institute (IWMI)</w:t>
      </w:r>
      <w:r>
        <w:t xml:space="preserve">, Harare, Zimbabwe</w:t>
      </w:r>
      <w:r>
        <w:br/>
      </w:r>
      <w:r>
        <w:rPr>
          <w:iCs/>
          <w:i/>
        </w:rPr>
        <w:t xml:space="preserve">Sep 2010 – May 2011</w:t>
      </w:r>
    </w:p>
    <w:p>
      <w:pPr>
        <w:numPr>
          <w:ilvl w:val="0"/>
          <w:numId w:val="1004"/>
        </w:numPr>
        <w:pStyle w:val="Compact"/>
      </w:pPr>
      <w:r>
        <w:t xml:space="preserve">Assisted in the collection of hydrological data from Lake Kariba, contributing to regional water resource assessments.</w:t>
      </w:r>
    </w:p>
    <w:p>
      <w:pPr>
        <w:numPr>
          <w:ilvl w:val="0"/>
          <w:numId w:val="1004"/>
        </w:numPr>
        <w:pStyle w:val="Compact"/>
      </w:pPr>
      <w:r>
        <w:t xml:space="preserve">Supported the development of a community-based monitoring program for water quality in Zimbabwe Harare’s rural areas.</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GIS mapping, hydrological modeling, remote sensing, water quality analysis (pH, turbidity, nutrient levels)</w:t>
      </w:r>
    </w:p>
    <w:p>
      <w:pPr>
        <w:numPr>
          <w:ilvl w:val="0"/>
          <w:numId w:val="1005"/>
        </w:numPr>
        <w:pStyle w:val="Compact"/>
      </w:pPr>
      <w:r>
        <w:rPr>
          <w:bCs/>
          <w:b/>
        </w:rPr>
        <w:t xml:space="preserve">Languages:</w:t>
      </w:r>
      <w:r>
        <w:t xml:space="preserve"> </w:t>
      </w:r>
      <w:r>
        <w:t xml:space="preserve">English (fluent), Shona (native), French (basic)</w:t>
      </w:r>
    </w:p>
    <w:p>
      <w:pPr>
        <w:numPr>
          <w:ilvl w:val="0"/>
          <w:numId w:val="1005"/>
        </w:numPr>
        <w:pStyle w:val="Compact"/>
      </w:pPr>
      <w:r>
        <w:rPr>
          <w:bCs/>
          <w:b/>
        </w:rPr>
        <w:t xml:space="preserve">Software:</w:t>
      </w:r>
      <w:r>
        <w:t xml:space="preserve"> </w:t>
      </w:r>
      <w:r>
        <w:t xml:space="preserve">ArcGIS, MATLAB, SPSS</w:t>
      </w:r>
    </w:p>
    <w:p>
      <w:pPr>
        <w:numPr>
          <w:ilvl w:val="0"/>
          <w:numId w:val="1005"/>
        </w:numPr>
        <w:pStyle w:val="Compact"/>
      </w:pPr>
      <w:r>
        <w:rPr>
          <w:bCs/>
          <w:b/>
        </w:rPr>
        <w:t xml:space="preserve">Fieldwork Expertise:</w:t>
      </w:r>
      <w:r>
        <w:t xml:space="preserve"> </w:t>
      </w:r>
      <w:r>
        <w:t xml:space="preserve">Sampling techniques, sediment analysis, ecosystem assessment</w:t>
      </w:r>
    </w:p>
    <w:bookmarkEnd w:id="27"/>
    <w:bookmarkStart w:id="28" w:name="certifications-and-awards"/>
    <w:p>
      <w:pPr>
        <w:pStyle w:val="Heading2"/>
      </w:pPr>
      <w:r>
        <w:t xml:space="preserve">Certifications and Awards</w:t>
      </w:r>
    </w:p>
    <w:p>
      <w:pPr>
        <w:numPr>
          <w:ilvl w:val="0"/>
          <w:numId w:val="1006"/>
        </w:numPr>
        <w:pStyle w:val="Compact"/>
      </w:pPr>
      <w:r>
        <w:rPr>
          <w:bCs/>
          <w:b/>
        </w:rPr>
        <w:t xml:space="preserve">Certificate in Climate Change Adaptation</w:t>
      </w:r>
      <w:r>
        <w:t xml:space="preserve">, African Climate Policy Centre (2018)</w:t>
      </w:r>
    </w:p>
    <w:p>
      <w:pPr>
        <w:numPr>
          <w:ilvl w:val="0"/>
          <w:numId w:val="1006"/>
        </w:numPr>
        <w:pStyle w:val="Compact"/>
      </w:pPr>
      <w:r>
        <w:rPr>
          <w:bCs/>
          <w:b/>
        </w:rPr>
        <w:t xml:space="preserve">Best Research Paper Award</w:t>
      </w:r>
      <w:r>
        <w:t xml:space="preserve">, International Journal of Aquatic Sciences (2017)</w:t>
      </w:r>
    </w:p>
    <w:p>
      <w:pPr>
        <w:numPr>
          <w:ilvl w:val="0"/>
          <w:numId w:val="1006"/>
        </w:numPr>
        <w:pStyle w:val="Compact"/>
      </w:pPr>
      <w:r>
        <w:rPr>
          <w:bCs/>
          <w:b/>
        </w:rPr>
        <w:t xml:space="preserve">Professional Membership:</w:t>
      </w:r>
      <w:r>
        <w:t xml:space="preserve"> </w:t>
      </w:r>
      <w:r>
        <w:t xml:space="preserve">Southern African Association of Oceanographers (SAAO), Zimbabwe National Environmental Society</w:t>
      </w:r>
    </w:p>
    <w:bookmarkEnd w:id="28"/>
    <w:bookmarkStart w:id="32" w:name="projects-and-research"/>
    <w:p>
      <w:pPr>
        <w:pStyle w:val="Heading2"/>
      </w:pPr>
      <w:r>
        <w:t xml:space="preserve">Projects and Research</w:t>
      </w:r>
    </w:p>
    <w:bookmarkStart w:id="29" w:name="X03e63ae82723f74919ab83359db870506014f2a"/>
    <w:p>
      <w:pPr>
        <w:pStyle w:val="Heading3"/>
      </w:pPr>
      <w:r>
        <w:t xml:space="preserve">"Zambezi River Basin Water Quality Assessment"</w:t>
      </w:r>
    </w:p>
    <w:p>
      <w:pPr>
        <w:pStyle w:val="FirstParagraph"/>
      </w:pPr>
      <w:r>
        <w:rPr>
          <w:iCs/>
          <w:i/>
        </w:rPr>
        <w:t xml:space="preserve">Project Lead, 2018–2019</w:t>
      </w:r>
      <w:r>
        <w:br/>
      </w:r>
      <w:r>
        <w:t xml:space="preserve">Collaborated with Zimbabwe Harare’s Ministry of Environment to analyze water quality trends in the Zambezi River, identifying pollution hotspots and proposing mitigation strategies.</w:t>
      </w:r>
    </w:p>
    <w:bookmarkEnd w:id="29"/>
    <w:bookmarkStart w:id="30" w:name="Xe5abad582f6b050cb63d175b976c04cc88d5792"/>
    <w:p>
      <w:pPr>
        <w:pStyle w:val="Heading3"/>
      </w:pPr>
      <w:r>
        <w:t xml:space="preserve">"Climate-Resilient Fisheries in Lake Kariba"</w:t>
      </w:r>
    </w:p>
    <w:p>
      <w:pPr>
        <w:pStyle w:val="FirstParagraph"/>
      </w:pPr>
      <w:r>
        <w:rPr>
          <w:iCs/>
          <w:i/>
        </w:rPr>
        <w:t xml:space="preserve">Co-Investigator, 2016–2017</w:t>
      </w:r>
      <w:r>
        <w:br/>
      </w:r>
      <w:r>
        <w:t xml:space="preserve">Developed sustainable fishing guidelines for communities around Lake Kariba, integrating oceanographic data to ensure biodiversity conservation.</w:t>
      </w:r>
    </w:p>
    <w:bookmarkEnd w:id="30"/>
    <w:bookmarkStart w:id="31" w:name="Xf0ef6a53f31ae8e57a193931faa51f37d8a446f"/>
    <w:p>
      <w:pPr>
        <w:pStyle w:val="Heading3"/>
      </w:pPr>
      <w:r>
        <w:t xml:space="preserve">"Inland Marine Ecosystems of Southern Africa"</w:t>
      </w:r>
    </w:p>
    <w:p>
      <w:pPr>
        <w:pStyle w:val="FirstParagraph"/>
      </w:pPr>
      <w:r>
        <w:rPr>
          <w:iCs/>
          <w:i/>
        </w:rPr>
        <w:t xml:space="preserve">Researcher, 2015–2016</w:t>
      </w:r>
      <w:r>
        <w:br/>
      </w:r>
      <w:r>
        <w:t xml:space="preserve">Published a comprehensive report on the ecological significance of inland water systems, highlighting their role in regional climate regulation.</w:t>
      </w:r>
    </w:p>
    <w:bookmarkEnd w:id="31"/>
    <w:bookmarkEnd w:id="32"/>
    <w:bookmarkStart w:id="33" w:name="publications-and-presentations"/>
    <w:p>
      <w:pPr>
        <w:pStyle w:val="Heading2"/>
      </w:pPr>
      <w:r>
        <w:t xml:space="preserve">Publications and Presentations</w:t>
      </w:r>
    </w:p>
    <w:p>
      <w:pPr>
        <w:numPr>
          <w:ilvl w:val="0"/>
          <w:numId w:val="1007"/>
        </w:numPr>
        <w:pStyle w:val="Compact"/>
      </w:pPr>
      <w:r>
        <w:t xml:space="preserve">"Evaluating Climate Change Impacts on Lake Kariba’s Ecosystems," *Journal of African Environmental Studies* (2019).</w:t>
      </w:r>
    </w:p>
    <w:p>
      <w:pPr>
        <w:numPr>
          <w:ilvl w:val="0"/>
          <w:numId w:val="1007"/>
        </w:numPr>
        <w:pStyle w:val="Compact"/>
      </w:pPr>
      <w:r>
        <w:t xml:space="preserve">Presenter at the "Inland Water Systems and Climate Resilience" conference in Harare, Zimbabwe (2021).</w:t>
      </w:r>
    </w:p>
    <w:p>
      <w:pPr>
        <w:numPr>
          <w:ilvl w:val="0"/>
          <w:numId w:val="1007"/>
        </w:numPr>
        <w:pStyle w:val="Compact"/>
      </w:pPr>
      <w:r>
        <w:t xml:space="preserve">"Sustainable Management of the Zambezi River Basin: A Case Study from Zimbabwe," presented at the African Geosciences Conference (2018).</w:t>
      </w:r>
    </w:p>
    <w:bookmarkEnd w:id="33"/>
    <w:bookmarkStart w:id="34" w:name="references"/>
    <w:p>
      <w:pPr>
        <w:pStyle w:val="Heading2"/>
      </w:pPr>
      <w:r>
        <w:t xml:space="preserve">References</w:t>
      </w:r>
    </w:p>
    <w:p>
      <w:pPr>
        <w:pStyle w:val="FirstParagraph"/>
      </w:pPr>
      <w:r>
        <w:t xml:space="preserve">Available upon request. Contact Dr. Thandiwe Moyo for references from academic and professional collaborators in Zimbabwe Harare and beyond.</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 in Zimbabwe Harare</dc:title>
  <dc:creator/>
  <dc:language>en</dc:language>
  <cp:keywords/>
  <dcterms:created xsi:type="dcterms:W3CDTF">2025-12-02T15:34:47Z</dcterms:created>
  <dcterms:modified xsi:type="dcterms:W3CDTF">2025-12-02T15:34:47Z</dcterms:modified>
</cp:coreProperties>
</file>

<file path=docProps/custom.xml><?xml version="1.0" encoding="utf-8"?>
<Properties xmlns="http://schemas.openxmlformats.org/officeDocument/2006/custom-properties" xmlns:vt="http://schemas.openxmlformats.org/officeDocument/2006/docPropsVTypes"/>
</file>