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+58 XXX XXX XXX | [Your 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Venezuela Caracas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Optometrist with over [X years] of experience in providing comprehensive eye care services in Venezuela Caracas. Proficient in diagnosing and treating ocular conditions, prescribing corrective lenses, and promoting vision health. Committed to delivering high-quality care while adhering to the latest advancements in optometric science. A strong advocate for community eye health initiatives within Venezuela Caracas.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Optometry</w:t>
      </w:r>
      <w:r>
        <w:t xml:space="preserve">, Universidad Central de Venezuela (UCV), Caracas, Venezuela. Graduated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Ocular Pathology and Low Vision Rehabilitation</w:t>
      </w:r>
      <w:r>
        <w:t xml:space="preserve">, Instituto de Investigaciones Oftalmológicas, Caracas, Venezuela. Completed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Continuing Education Certifications</w:t>
      </w:r>
      <w:r>
        <w:t xml:space="preserve">: Advanced Diagnostics in Optometry (2021), Pediatric Optometry (2019), and Digital Eye Strain Management (2023), all from recognized institutions in Venezuela Caracas.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Clinica Optica Caracas</w:t>
      </w:r>
      <w:r>
        <w:t xml:space="preserve">, Caracas, Venezuela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 primary eye care services including comprehensive eye exams, diagnosis of ocular diseases, and prescription of corrective lenses.</w:t>
      </w:r>
    </w:p>
    <w:p>
      <w:pPr>
        <w:numPr>
          <w:ilvl w:val="0"/>
          <w:numId w:val="1002"/>
        </w:numPr>
        <w:pStyle w:val="Compact"/>
      </w:pPr>
      <w:r>
        <w:t xml:space="preserve">Collaborate with ophthalmologists to manage complex cases such as cataracts, glaucoma, and diabetic retinopathy in Venezuela Caracas.</w:t>
      </w:r>
    </w:p>
    <w:p>
      <w:pPr>
        <w:numPr>
          <w:ilvl w:val="0"/>
          <w:numId w:val="1002"/>
        </w:numPr>
        <w:pStyle w:val="Compact"/>
      </w:pPr>
      <w:r>
        <w:t xml:space="preserve">Conduct community outreach programs to educate residents of Venezuela Caracas on eye health and preventive care.</w:t>
      </w:r>
    </w:p>
    <w:p>
      <w:pPr>
        <w:numPr>
          <w:ilvl w:val="0"/>
          <w:numId w:val="1002"/>
        </w:numPr>
        <w:pStyle w:val="Compact"/>
      </w:pPr>
      <w:r>
        <w:t xml:space="preserve">Implement modern diagnostic technologies like digital retinal imaging and corneal topography to enhance patient outcomes.</w:t>
      </w:r>
    </w:p>
    <w:bookmarkEnd w:id="23"/>
    <w:bookmarkStart w:id="24" w:name="optometrist-1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Clinica de Visión Integral</w:t>
      </w:r>
      <w:r>
        <w:t xml:space="preserve">, Caracas, Venezuela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a diverse patient base, including children and elderly individuals in Venezuela Caracas.</w:t>
      </w:r>
    </w:p>
    <w:p>
      <w:pPr>
        <w:numPr>
          <w:ilvl w:val="0"/>
          <w:numId w:val="1003"/>
        </w:numPr>
        <w:pStyle w:val="Compact"/>
      </w:pPr>
      <w:r>
        <w:t xml:space="preserve">Developed personalized treatment plans for patients with refractive errors, astigmatism, and presbyopia.</w:t>
      </w:r>
    </w:p>
    <w:p>
      <w:pPr>
        <w:numPr>
          <w:ilvl w:val="0"/>
          <w:numId w:val="1003"/>
        </w:numPr>
        <w:pStyle w:val="Compact"/>
      </w:pPr>
      <w:r>
        <w:t xml:space="preserve">Trained junior optometrists on clinical procedures and ethical practices in optometry within Venezuela Caracas.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comprehensive eye exams and prescription of corrective lenses (glasses and contact lenses).</w:t>
      </w:r>
    </w:p>
    <w:p>
      <w:pPr>
        <w:numPr>
          <w:ilvl w:val="0"/>
          <w:numId w:val="1004"/>
        </w:numPr>
        <w:pStyle w:val="Compact"/>
      </w:pPr>
      <w:r>
        <w:t xml:space="preserve">Proficient in using advanced optometric equipment such as autorefractors, tonometers, and slit lamps.</w:t>
      </w:r>
    </w:p>
    <w:p>
      <w:pPr>
        <w:numPr>
          <w:ilvl w:val="0"/>
          <w:numId w:val="1004"/>
        </w:numPr>
        <w:pStyle w:val="Compact"/>
      </w:pPr>
      <w:r>
        <w:t xml:space="preserve">Strong communication skills to educate patients on eye health and treatment options in Venezuela Caracas.</w:t>
      </w:r>
    </w:p>
    <w:p>
      <w:pPr>
        <w:numPr>
          <w:ilvl w:val="0"/>
          <w:numId w:val="1004"/>
        </w:numPr>
        <w:pStyle w:val="Compact"/>
      </w:pPr>
      <w:r>
        <w:t xml:space="preserve">Clinical knowledge of ocular diseases and their management, including glaucoma and macular degeneration.</w:t>
      </w:r>
    </w:p>
    <w:p>
      <w:pPr>
        <w:numPr>
          <w:ilvl w:val="0"/>
          <w:numId w:val="1004"/>
        </w:numPr>
        <w:pStyle w:val="Compact"/>
      </w:pPr>
      <w:r>
        <w:t xml:space="preserve">Ability to work collaboratively with multidisciplinary healthcare teams in Venezuela Caracas.</w:t>
      </w:r>
    </w:p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 to Practice Optometry</w:t>
      </w:r>
      <w:r>
        <w:t xml:space="preserve">, Ministry of Health, Venezuela. Issued in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Optometric Vision Therapy</w:t>
      </w:r>
      <w:r>
        <w:t xml:space="preserve">, American Board of Optometry (ABO), USA. Valid until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Specialist in Pediatric and Geriatric Optometry</w:t>
      </w:r>
      <w:r>
        <w:t xml:space="preserve">, Universidad de los Andes, Venezuela. Completed in [Year].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Membre of the Colegio de Optometristas de Venezuela (COV)</w:t>
      </w:r>
      <w:r>
        <w:t xml:space="preserve">, Caracas, Venezuela. Member since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 of the Venezuelan Association for Vision Research (AVIV)</w:t>
      </w:r>
      <w:r>
        <w:t xml:space="preserve">, actively participating in annual conferences and workshops in Venezuela Caracas.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with the “Vision for All” Initiative</w:t>
      </w:r>
      <w:r>
        <w:t xml:space="preserve">, providing free eye exams to underserved communities in Venezuela Caracas.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(Proficient in medical terminology and communication)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supervising ophthalmologists, and community leaders from Venezuela Caracas.</w:t>
      </w:r>
    </w:p>
    <w:bookmarkEnd w:id="30"/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Optometrist in Venezuela Caracas | [Your Website or Portfolio]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Venezuela Caracas</dc:title>
  <dc:creator/>
  <dc:language>en</dc:language>
  <cp:keywords/>
  <dcterms:created xsi:type="dcterms:W3CDTF">2025-12-05T06:41:33Z</dcterms:created>
  <dcterms:modified xsi:type="dcterms:W3CDTF">2025-12-05T06:41:33Z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