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Optometrist</w:t>
      </w:r>
      <w:r>
        <w:t xml:space="preserve"> </w:t>
      </w:r>
      <w:r>
        <w:t xml:space="preserve">in</w:t>
      </w:r>
      <w:r>
        <w:t xml:space="preserve"> </w:t>
      </w:r>
      <w:r>
        <w:t xml:space="preserve">Vietnam</w:t>
      </w:r>
      <w:r>
        <w:t xml:space="preserve"> </w:t>
      </w:r>
      <w:r>
        <w:t xml:space="preserve">Ho</w:t>
      </w:r>
      <w:r>
        <w:t xml:space="preserve"> </w:t>
      </w:r>
      <w:r>
        <w:t xml:space="preserve">Chi</w:t>
      </w:r>
      <w:r>
        <w:t xml:space="preserve"> </w:t>
      </w:r>
      <w:r>
        <w:t xml:space="preserve">Minh</w:t>
      </w:r>
      <w:r>
        <w:t xml:space="preserve"> </w:t>
      </w:r>
      <w:r>
        <w:t xml:space="preserve">City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 Number:</w:t>
      </w:r>
      <w:r>
        <w:t xml:space="preserve"> </w:t>
      </w:r>
      <w:r>
        <w:t xml:space="preserve">[Your Phone Number]</w:t>
      </w:r>
    </w:p>
    <w:p>
      <w:pPr>
        <w:pStyle w:val="BodyText"/>
      </w:pPr>
      <w:r>
        <w:rPr>
          <w:bCs/>
          <w:b/>
        </w:rPr>
        <w:t xml:space="preserve">Email Address:</w:t>
      </w:r>
      <w:r>
        <w:t xml:space="preserve"> </w:t>
      </w:r>
      <w:r>
        <w:t xml:space="preserve">[Your Email Address]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[Your Address, Vietnam Ho Chi Minh City]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Optometrist with over [X years] of expertise in providing comprehensive eye care services in Vietnam Ho Chi Minh City. Proficient in diagnosing and managing ocular conditions, prescribing corrective lenses, and offering patient-centered solutions. Committed to advancing optometric practices within the dynamic healthcare landscape of Vietnam, particularly in Ho Chi Minh City, where the demand for high-quality eye care is rapidly growing. Passionate about community health initiatives and fostering professional collaboration with local clinics and hospitals to enhance accessibility to vision care.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Optometry</w:t>
      </w:r>
      <w:r>
        <w:t xml:space="preserve">, [University Name], Vietnam Ho Chi Minh City,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Optometry (Clinical)</w:t>
      </w:r>
      <w:r>
        <w:t xml:space="preserve">, [University Name], Vietnam Ho Chi Minh City,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Contact Lens Management</w:t>
      </w:r>
      <w:r>
        <w:t xml:space="preserve">, [Institute Name], Vietnam Ho Chi Minh City,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Training in Pediatric Vision Assessment</w:t>
      </w:r>
      <w:r>
        <w:t xml:space="preserve">, [Institute Name], Vietnam Ho Chi Minh City, [Year]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clinical-optometrist"/>
    <w:p>
      <w:pPr>
        <w:pStyle w:val="Heading3"/>
      </w:pPr>
      <w:r>
        <w:rPr>
          <w:bCs/>
          <w:b/>
        </w:rPr>
        <w:t xml:space="preserve">Clinical Optometrist</w:t>
      </w:r>
    </w:p>
    <w:p>
      <w:pPr>
        <w:pStyle w:val="FirstParagraph"/>
      </w:pPr>
      <w:r>
        <w:rPr>
          <w:iCs/>
          <w:i/>
        </w:rPr>
        <w:t xml:space="preserve">[Hospital/Clinic Name], Vietnam Ho Chi Minh City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Year] – Present</w:t>
      </w:r>
    </w:p>
    <w:p>
      <w:pPr>
        <w:numPr>
          <w:ilvl w:val="0"/>
          <w:numId w:val="1002"/>
        </w:numPr>
        <w:pStyle w:val="Compact"/>
      </w:pPr>
      <w:r>
        <w:t xml:space="preserve">Conduct comprehensive eye examinations to detect and diagnose vision disorders, glaucoma, cataracts, and other ocular diseases.</w:t>
      </w:r>
    </w:p>
    <w:p>
      <w:pPr>
        <w:numPr>
          <w:ilvl w:val="0"/>
          <w:numId w:val="1002"/>
        </w:numPr>
        <w:pStyle w:val="Compact"/>
      </w:pPr>
      <w:r>
        <w:t xml:space="preserve">Prescribe and fit corrective lenses (glasses and contact lenses) tailored to individual patient needs in Vietnam Ho Chi Minh City.</w:t>
      </w:r>
    </w:p>
    <w:p>
      <w:pPr>
        <w:numPr>
          <w:ilvl w:val="0"/>
          <w:numId w:val="1002"/>
        </w:numPr>
        <w:pStyle w:val="Compact"/>
      </w:pPr>
      <w:r>
        <w:t xml:space="preserve">Collaborate with ophthalmologists to manage pre- and post-operative care for patients undergoing eye surgery in the region.</w:t>
      </w:r>
    </w:p>
    <w:p>
      <w:pPr>
        <w:numPr>
          <w:ilvl w:val="0"/>
          <w:numId w:val="1002"/>
        </w:numPr>
        <w:pStyle w:val="Compact"/>
      </w:pPr>
      <w:r>
        <w:t xml:space="preserve">Provide education on eye health, hygiene, and preventive care to patients in Vietnamese communities across Ho Chi Minh City.</w:t>
      </w:r>
    </w:p>
    <w:p>
      <w:pPr>
        <w:numPr>
          <w:ilvl w:val="0"/>
          <w:numId w:val="1002"/>
        </w:numPr>
        <w:pStyle w:val="Compact"/>
      </w:pPr>
      <w:r>
        <w:t xml:space="preserve">Participate in outreach programs offering free vision screenings at local schools and community centers in HCMC.</w:t>
      </w:r>
    </w:p>
    <w:bookmarkEnd w:id="23"/>
    <w:bookmarkStart w:id="24" w:name="X721e82b2c530ea9d98860ba7bfd1fecfcf202b3"/>
    <w:p>
      <w:pPr>
        <w:pStyle w:val="Heading3"/>
      </w:pPr>
      <w:r>
        <w:rPr>
          <w:bCs/>
          <w:b/>
        </w:rPr>
        <w:t xml:space="preserve">Optical Sales Consultant &amp; Clinical Assistant</w:t>
      </w:r>
    </w:p>
    <w:p>
      <w:pPr>
        <w:pStyle w:val="FirstParagraph"/>
      </w:pPr>
      <w:r>
        <w:rPr>
          <w:iCs/>
          <w:i/>
        </w:rPr>
        <w:t xml:space="preserve">[Optical Store Name], Vietnam Ho Chi Minh City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Year] – [End Year]</w:t>
      </w:r>
    </w:p>
    <w:p>
      <w:pPr>
        <w:numPr>
          <w:ilvl w:val="0"/>
          <w:numId w:val="1003"/>
        </w:numPr>
        <w:pStyle w:val="Compact"/>
      </w:pPr>
      <w:r>
        <w:t xml:space="preserve">Assisted optometrists in conducting eye exams and ensuring accurate prescriptions for patients in HCMC.</w:t>
      </w:r>
    </w:p>
    <w:p>
      <w:pPr>
        <w:numPr>
          <w:ilvl w:val="0"/>
          <w:numId w:val="1003"/>
        </w:numPr>
        <w:pStyle w:val="Compact"/>
      </w:pPr>
      <w:r>
        <w:t xml:space="preserve">Provided guidance on selecting appropriate frame styles, lens materials, and coatings to meet patient preferences.</w:t>
      </w:r>
    </w:p>
    <w:p>
      <w:pPr>
        <w:numPr>
          <w:ilvl w:val="0"/>
          <w:numId w:val="1003"/>
        </w:numPr>
        <w:pStyle w:val="Compact"/>
      </w:pPr>
      <w:r>
        <w:t xml:space="preserve">Developed strong interpersonal skills by interacting with diverse demographics in Vietnam’s bustling urban environment of Ho Chi Minh City.</w:t>
      </w:r>
    </w:p>
    <w:p>
      <w:pPr>
        <w:numPr>
          <w:ilvl w:val="0"/>
          <w:numId w:val="1003"/>
        </w:numPr>
        <w:pStyle w:val="Compact"/>
      </w:pPr>
      <w:r>
        <w:t xml:space="preserve">Trained in the latest optical technologies and products to support high-quality service delivery in HCMC.</w:t>
      </w:r>
    </w:p>
    <w:bookmarkEnd w:id="24"/>
    <w:bookmarkEnd w:id="25"/>
    <w:bookmarkStart w:id="26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License to Practice Optometry</w:t>
      </w:r>
      <w:r>
        <w:t xml:space="preserve">, Vietnam Ministry of Health, [Year]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International Board of Opticianry Certification (IBOC)</w:t>
      </w:r>
      <w:r>
        <w:t xml:space="preserve">, [Year]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Certified in Contact Lens Prescribing</w:t>
      </w:r>
      <w:r>
        <w:t xml:space="preserve">, [Institute Name], Vietnam Ho Chi Minh City, [Year]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Basic Life Support (BLS) Certification</w:t>
      </w:r>
      <w:r>
        <w:t xml:space="preserve">, American Heart Association, [Year]</w:t>
      </w:r>
    </w:p>
    <w:bookmarkEnd w:id="26"/>
    <w:bookmarkStart w:id="27" w:name="skills-and-competencies"/>
    <w:p>
      <w:pPr>
        <w:pStyle w:val="Heading2"/>
      </w:pPr>
      <w:r>
        <w:t xml:space="preserve">Skills and Competencies</w:t>
      </w:r>
    </w:p>
    <w:p>
      <w:pPr>
        <w:numPr>
          <w:ilvl w:val="0"/>
          <w:numId w:val="1005"/>
        </w:numPr>
        <w:pStyle w:val="Compact"/>
      </w:pPr>
      <w:r>
        <w:t xml:space="preserve">Advanced diagnostic skills in identifying ocular pathologies using state-of-the-art equipment.</w:t>
      </w:r>
    </w:p>
    <w:p>
      <w:pPr>
        <w:numPr>
          <w:ilvl w:val="0"/>
          <w:numId w:val="1005"/>
        </w:numPr>
        <w:pStyle w:val="Compact"/>
      </w:pPr>
      <w:r>
        <w:t xml:space="preserve">Fluency in Vietnamese and English for effective communication with patients and colleagues in Ho Chi Minh City.</w:t>
      </w:r>
    </w:p>
    <w:p>
      <w:pPr>
        <w:numPr>
          <w:ilvl w:val="0"/>
          <w:numId w:val="1005"/>
        </w:numPr>
        <w:pStyle w:val="Compact"/>
      </w:pPr>
      <w:r>
        <w:t xml:space="preserve">Proficiency in using optometric software (e.g., EyeSuite, Topcon) for patient records and data analysis.</w:t>
      </w:r>
    </w:p>
    <w:p>
      <w:pPr>
        <w:numPr>
          <w:ilvl w:val="0"/>
          <w:numId w:val="1005"/>
        </w:numPr>
        <w:pStyle w:val="Compact"/>
      </w:pPr>
      <w:r>
        <w:t xml:space="preserve">Strong patient counseling abilities to address concerns about vision correction, eye health, and preventive care.</w:t>
      </w:r>
    </w:p>
    <w:p>
      <w:pPr>
        <w:numPr>
          <w:ilvl w:val="0"/>
          <w:numId w:val="1005"/>
        </w:numPr>
        <w:pStyle w:val="Compact"/>
      </w:pPr>
      <w:r>
        <w:t xml:space="preserve">Adaptability to work in fast-paced clinical environments across Vietnam’s largest city, HCMC.</w:t>
      </w:r>
    </w:p>
    <w:bookmarkEnd w:id="27"/>
    <w:bookmarkStart w:id="28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Active participant in the Ho Chi Minh City Eye Care Association, contributing to initiatives that improve access to eye care for underserved populations. Volunteered at free clinics in District 1 and District 5, providing essential services to low-income residents.</w:t>
      </w:r>
    </w:p>
    <w:p>
      <w:pPr>
        <w:pStyle w:val="BodyText"/>
      </w:pPr>
      <w:r>
        <w:rPr>
          <w:bCs/>
          <w:b/>
        </w:rPr>
        <w:t xml:space="preserve">Research and Publications:</w:t>
      </w:r>
      <w:r>
        <w:t xml:space="preserve"> </w:t>
      </w:r>
      <w:r>
        <w:t xml:space="preserve">Co-authored a study on the prevalence of myopia among children in urban areas of Vietnam Ho Chi Minh City, published in the</w:t>
      </w:r>
      <w:r>
        <w:t xml:space="preserve"> </w:t>
      </w:r>
      <w:r>
        <w:rPr>
          <w:iCs/>
          <w:i/>
        </w:rPr>
        <w:t xml:space="preserve">Vietnamese Journal of Optometry</w:t>
      </w:r>
      <w:r>
        <w:t xml:space="preserve">. Contributed to research on contact lens safety protocols for HCMC clinics.</w:t>
      </w:r>
    </w:p>
    <w:p>
      <w:pPr>
        <w:pStyle w:val="BodyText"/>
      </w:pPr>
      <w:r>
        <w:rPr>
          <w:bCs/>
          <w:b/>
        </w:rPr>
        <w:t xml:space="preserve">Languages:</w:t>
      </w:r>
      <w:r>
        <w:t xml:space="preserve"> </w:t>
      </w:r>
      <w:r>
        <w:t xml:space="preserve">Vietnamese (Native), English (Proficient), French (Basic).</w:t>
      </w:r>
    </w:p>
    <w:bookmarkEnd w:id="28"/>
    <w:bookmarkStart w:id="29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[Your Email Address] or [Your Phone Number].</w:t>
      </w:r>
    </w:p>
    <w:p>
      <w:pPr>
        <w:pStyle w:val="BodyText"/>
      </w:pPr>
      <w:r>
        <w:t xml:space="preserve">This Curriculum Vitae is tailored for an Optometrist in Vietnam Ho Chi Minh City, emphasizing expertise in eye care, community engagement, and professional excellence within the region.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Optometrist in Vietnam Ho Chi Minh City</dc:title>
  <dc:creator/>
  <dc:language>en</dc:language>
  <cp:keywords/>
  <dcterms:created xsi:type="dcterms:W3CDTF">2026-07-28T15:10:56Z</dcterms:created>
  <dcterms:modified xsi:type="dcterms:W3CDTF">2026-07-28T15:10:56Z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