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Orthodontist</w:t>
      </w:r>
    </w:p>
    <w:p>
      <w:pPr>
        <w:pStyle w:val="BodyText"/>
      </w:pPr>
      <w:r>
        <w:rPr>
          <w:bCs/>
          <w:b/>
        </w:rPr>
        <w:t xml:space="preserve">Location:</w:t>
      </w:r>
      <w:r>
        <w:t xml:space="preserve"> </w:t>
      </w:r>
      <w:r>
        <w:t xml:space="preserve">Kinshasa, Democratic Republic of the Congo (DR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and experienced Orthodontist based in Kinshasa, DR Congo, with a passion for improving oral health and enhancing smiles through advanced orthodontic care. My expertise is rooted in both international training and hands-on experience within the dynamic healthcare landscape of DR Congo. I specialize in providing personalized treatment plans tailored to the unique needs of patients across all age groups, emphasizing precision, compassion, and innovation. My commitment to excellence aligns with the growing demand for quality orthodontic services in Kinshasa and beyond.</w:t>
      </w:r>
    </w:p>
    <w:bookmarkEnd w:id="20"/>
    <w:bookmarkStart w:id="21" w:name="education"/>
    <w:p>
      <w:pPr>
        <w:pStyle w:val="Heading2"/>
      </w:pPr>
      <w:r>
        <w:t xml:space="preserve">Education</w:t>
      </w:r>
    </w:p>
    <w:p>
      <w:pPr>
        <w:numPr>
          <w:ilvl w:val="0"/>
          <w:numId w:val="1001"/>
        </w:numPr>
        <w:pStyle w:val="Compact"/>
      </w:pPr>
      <w:r>
        <w:rPr>
          <w:bCs/>
          <w:b/>
        </w:rPr>
        <w:t xml:space="preserve">M.D. (Doctor of Dental Surgery)</w:t>
      </w:r>
      <w:r>
        <w:t xml:space="preserve">, University of Kinshasa, DR Congo (Year: [Year])</w:t>
      </w:r>
    </w:p>
    <w:p>
      <w:pPr>
        <w:numPr>
          <w:ilvl w:val="0"/>
          <w:numId w:val="1001"/>
        </w:numPr>
        <w:pStyle w:val="Compact"/>
      </w:pPr>
      <w:r>
        <w:rPr>
          <w:bCs/>
          <w:b/>
        </w:rPr>
        <w:t xml:space="preserve">Orthodontic Residency</w:t>
      </w:r>
      <w:r>
        <w:t xml:space="preserve">, [Institution Name], [Country] (Year: [Year]) – Focused on advanced orthodontic techniques, facial aesthetics, and pediatric care.</w:t>
      </w:r>
    </w:p>
    <w:p>
      <w:pPr>
        <w:numPr>
          <w:ilvl w:val="0"/>
          <w:numId w:val="1001"/>
        </w:numPr>
        <w:pStyle w:val="Compact"/>
      </w:pPr>
      <w:r>
        <w:rPr>
          <w:bCs/>
          <w:b/>
        </w:rPr>
        <w:t xml:space="preserve">Certification in Invisalign and Clear Aligners</w:t>
      </w:r>
      <w:r>
        <w:t xml:space="preserve">, American Association of Orthodontists (AAO), USA (Year: [Year])</w:t>
      </w:r>
    </w:p>
    <w:bookmarkEnd w:id="21"/>
    <w:bookmarkStart w:id="22" w:name="professional-experience"/>
    <w:p>
      <w:pPr>
        <w:pStyle w:val="Heading2"/>
      </w:pPr>
      <w:r>
        <w:t xml:space="preserve">Professional Experience</w:t>
      </w:r>
    </w:p>
    <w:p>
      <w:pPr>
        <w:pStyle w:val="FirstParagraph"/>
      </w:pPr>
      <w:r>
        <w:rPr>
          <w:bCs/>
          <w:b/>
        </w:rPr>
        <w:t xml:space="preserve">Senior Orthodontist</w:t>
      </w:r>
      <w:r>
        <w:t xml:space="preserve">, Kinshasa Dental Clinic, DR Congo (Year: [Start Year] – Present)</w:t>
      </w:r>
    </w:p>
    <w:p>
      <w:pPr>
        <w:numPr>
          <w:ilvl w:val="0"/>
          <w:numId w:val="1002"/>
        </w:numPr>
        <w:pStyle w:val="Compact"/>
      </w:pPr>
      <w:r>
        <w:t xml:space="preserve">Provide comprehensive orthodontic services including braces, clear aligners, and corrective jaw surgery consultations to over 500 patients annually.</w:t>
      </w:r>
    </w:p>
    <w:p>
      <w:pPr>
        <w:numPr>
          <w:ilvl w:val="0"/>
          <w:numId w:val="1002"/>
        </w:numPr>
        <w:pStyle w:val="Compact"/>
      </w:pPr>
      <w:r>
        <w:t xml:space="preserve">Lead a team of dental professionals in implementing evidence-based practices aligned with global standards while adapting to local healthcare challenges in DR Congo.</w:t>
      </w:r>
    </w:p>
    <w:p>
      <w:pPr>
        <w:numPr>
          <w:ilvl w:val="0"/>
          <w:numId w:val="1002"/>
        </w:numPr>
        <w:pStyle w:val="Compact"/>
      </w:pPr>
      <w:r>
        <w:t xml:space="preserve">Collaborate with general dentists and maxillofacial surgeons to ensure holistic patient care for complex cases such as malocclusion and congenital jaw deformities.</w:t>
      </w:r>
    </w:p>
    <w:p>
      <w:pPr>
        <w:pStyle w:val="FirstParagraph"/>
      </w:pPr>
      <w:r>
        <w:rPr>
          <w:bCs/>
          <w:b/>
        </w:rPr>
        <w:t xml:space="preserve">Orthodontic Specialist</w:t>
      </w:r>
      <w:r>
        <w:t xml:space="preserve">, [Hospital Name], Kinshasa, DR Congo (Year: [Start Year] – Year: [End Year])</w:t>
      </w:r>
    </w:p>
    <w:p>
      <w:pPr>
        <w:numPr>
          <w:ilvl w:val="0"/>
          <w:numId w:val="1003"/>
        </w:numPr>
        <w:pStyle w:val="Compact"/>
      </w:pPr>
      <w:r>
        <w:t xml:space="preserve">Conduct initial patient assessments, develop customized treatment plans, and monitor progress using digital imaging and 3D modeling technologies.</w:t>
      </w:r>
    </w:p>
    <w:p>
      <w:pPr>
        <w:numPr>
          <w:ilvl w:val="0"/>
          <w:numId w:val="1003"/>
        </w:numPr>
        <w:pStyle w:val="Compact"/>
      </w:pPr>
      <w:r>
        <w:t xml:space="preserve">Participate in community outreach programs to educate residents of Kinshasa on oral hygiene practices and the importance of early orthodontic intervention.</w:t>
      </w:r>
    </w:p>
    <w:p>
      <w:pPr>
        <w:numPr>
          <w:ilvl w:val="0"/>
          <w:numId w:val="1003"/>
        </w:numPr>
        <w:pStyle w:val="Compact"/>
      </w:pPr>
      <w:r>
        <w:t xml:space="preserve">Train junior dental staff on modern orthodontic techniques, emphasizing the integration of affordable yet effective solutions for low-income populations in DR Congo.</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Braces installation and adjustment, Invisalign treatment, lingual orthodontics, and interceptive orthodontics for children.</w:t>
      </w:r>
    </w:p>
    <w:p>
      <w:pPr>
        <w:numPr>
          <w:ilvl w:val="0"/>
          <w:numId w:val="1004"/>
        </w:numPr>
        <w:pStyle w:val="Compact"/>
      </w:pPr>
      <w:r>
        <w:rPr>
          <w:bCs/>
          <w:b/>
        </w:rPr>
        <w:t xml:space="preserve">Technical Skills:</w:t>
      </w:r>
      <w:r>
        <w:t xml:space="preserve"> </w:t>
      </w:r>
      <w:r>
        <w:t xml:space="preserve">Proficient in digital scanning, cephalometric analysis, and computer-aided design (CAD) software for treatment planning.</w:t>
      </w:r>
    </w:p>
    <w:p>
      <w:pPr>
        <w:numPr>
          <w:ilvl w:val="0"/>
          <w:numId w:val="1004"/>
        </w:numPr>
        <w:pStyle w:val="Compact"/>
      </w:pPr>
      <w:r>
        <w:rPr>
          <w:bCs/>
          <w:b/>
        </w:rPr>
        <w:t xml:space="preserve">Languages:</w:t>
      </w:r>
      <w:r>
        <w:t xml:space="preserve"> </w:t>
      </w:r>
      <w:r>
        <w:t xml:space="preserve">Fluent in French (official language of DR Congo), English, and [Local Language if applicable].</w:t>
      </w:r>
    </w:p>
    <w:p>
      <w:pPr>
        <w:numPr>
          <w:ilvl w:val="0"/>
          <w:numId w:val="1004"/>
        </w:numPr>
        <w:pStyle w:val="Compact"/>
      </w:pPr>
      <w:r>
        <w:rPr>
          <w:bCs/>
          <w:b/>
        </w:rPr>
        <w:t xml:space="preserve">Soft Skills:</w:t>
      </w:r>
      <w:r>
        <w:t xml:space="preserve"> </w:t>
      </w:r>
      <w:r>
        <w:t xml:space="preserve">Strong communication, cultural sensitivity, and ability to work in resource-constrained environments common in Kinshasa.</w:t>
      </w:r>
    </w:p>
    <w:bookmarkEnd w:id="23"/>
    <w:bookmarkStart w:id="24" w:name="affiliations-and-memberships"/>
    <w:p>
      <w:pPr>
        <w:pStyle w:val="Heading2"/>
      </w:pPr>
      <w:r>
        <w:t xml:space="preserve">Affiliations and Memberships</w:t>
      </w:r>
    </w:p>
    <w:p>
      <w:pPr>
        <w:numPr>
          <w:ilvl w:val="0"/>
          <w:numId w:val="1005"/>
        </w:numPr>
        <w:pStyle w:val="Compact"/>
      </w:pPr>
      <w:r>
        <w:rPr>
          <w:bCs/>
          <w:b/>
        </w:rPr>
        <w:t xml:space="preserve">African Orthodontic Society (AOS)</w:t>
      </w:r>
      <w:r>
        <w:t xml:space="preserve"> </w:t>
      </w:r>
      <w:r>
        <w:t xml:space="preserve">– Member since [Year], actively participating in regional conferences and collaborative research projects.</w:t>
      </w:r>
    </w:p>
    <w:p>
      <w:pPr>
        <w:numPr>
          <w:ilvl w:val="0"/>
          <w:numId w:val="1005"/>
        </w:numPr>
        <w:pStyle w:val="Compact"/>
      </w:pPr>
      <w:r>
        <w:rPr>
          <w:bCs/>
          <w:b/>
        </w:rPr>
        <w:t xml:space="preserve">International Association of Orthodontists (IAO)</w:t>
      </w:r>
      <w:r>
        <w:t xml:space="preserve"> </w:t>
      </w:r>
      <w:r>
        <w:t xml:space="preserve">– Member, staying updated on global advancements in orthodontic science.</w:t>
      </w:r>
    </w:p>
    <w:p>
      <w:pPr>
        <w:numPr>
          <w:ilvl w:val="0"/>
          <w:numId w:val="1005"/>
        </w:numPr>
        <w:pStyle w:val="Compact"/>
      </w:pPr>
      <w:r>
        <w:rPr>
          <w:bCs/>
          <w:b/>
        </w:rPr>
        <w:t xml:space="preserve">Society of Pediatric Dentistry (SPD), DR Congo</w:t>
      </w:r>
      <w:r>
        <w:t xml:space="preserve"> </w:t>
      </w:r>
      <w:r>
        <w:t xml:space="preserve">– Collaborator in initiatives to improve early childhood dental care in Kinshasa.</w:t>
      </w:r>
    </w:p>
    <w:bookmarkEnd w:id="24"/>
    <w:bookmarkStart w:id="25" w:name="community-involvement"/>
    <w:p>
      <w:pPr>
        <w:pStyle w:val="Heading2"/>
      </w:pPr>
      <w:r>
        <w:t xml:space="preserve">Community Involvement</w:t>
      </w:r>
    </w:p>
    <w:p>
      <w:pPr>
        <w:pStyle w:val="FirstParagraph"/>
      </w:pPr>
      <w:r>
        <w:rPr>
          <w:bCs/>
          <w:b/>
        </w:rPr>
        <w:t xml:space="preserve">Volunteer Orthodontist</w:t>
      </w:r>
      <w:r>
        <w:t xml:space="preserve">, [NGO Name], Kinshasa, DR Congo (Year: [Start Year] – Present)</w:t>
      </w:r>
    </w:p>
    <w:p>
      <w:pPr>
        <w:numPr>
          <w:ilvl w:val="0"/>
          <w:numId w:val="1006"/>
        </w:numPr>
        <w:pStyle w:val="Compact"/>
      </w:pPr>
      <w:r>
        <w:t xml:space="preserve">Provide free orthodontic consultations and treatments to underprivileged children in Kinshasa through mobile clinics and local community centers.</w:t>
      </w:r>
    </w:p>
    <w:p>
      <w:pPr>
        <w:numPr>
          <w:ilvl w:val="0"/>
          <w:numId w:val="1006"/>
        </w:numPr>
        <w:pStyle w:val="Compact"/>
      </w:pPr>
      <w:r>
        <w:t xml:space="preserve">Partner with local NGOs to raise awareness about the long-term benefits of orthodontic care in preventing oral health complications.</w:t>
      </w:r>
    </w:p>
    <w:bookmarkEnd w:id="25"/>
    <w:bookmarkStart w:id="26" w:name="awards-and-recognition"/>
    <w:p>
      <w:pPr>
        <w:pStyle w:val="Heading2"/>
      </w:pPr>
      <w:r>
        <w:t xml:space="preserve">Awards and Recognition</w:t>
      </w:r>
    </w:p>
    <w:p>
      <w:pPr>
        <w:numPr>
          <w:ilvl w:val="0"/>
          <w:numId w:val="1007"/>
        </w:numPr>
        <w:pStyle w:val="Compact"/>
      </w:pPr>
      <w:r>
        <w:rPr>
          <w:bCs/>
          <w:b/>
        </w:rPr>
        <w:t xml:space="preserve">Outstanding Orthodontist Award</w:t>
      </w:r>
      <w:r>
        <w:t xml:space="preserve">, Kinshasa Medical Association (Year: [Year]) – Recognized for exceptional contributions to orthodontic care in DR Congo.</w:t>
      </w:r>
    </w:p>
    <w:p>
      <w:pPr>
        <w:numPr>
          <w:ilvl w:val="0"/>
          <w:numId w:val="1007"/>
        </w:numPr>
        <w:pStyle w:val="Compact"/>
      </w:pPr>
      <w:r>
        <w:rPr>
          <w:bCs/>
          <w:b/>
        </w:rPr>
        <w:t xml:space="preserve">Community Health Champion</w:t>
      </w:r>
      <w:r>
        <w:t xml:space="preserve">, [Local Government Body], DR Congo (Year: [Year]) – Honored for commitment to public health initiatives in Kinshasa.</w:t>
      </w:r>
    </w:p>
    <w:bookmarkEnd w:id="26"/>
    <w:bookmarkStart w:id="27" w:name="publications-and-research"/>
    <w:p>
      <w:pPr>
        <w:pStyle w:val="Heading2"/>
      </w:pPr>
      <w:r>
        <w:t xml:space="preserve">Publications and Research</w:t>
      </w:r>
    </w:p>
    <w:p>
      <w:pPr>
        <w:numPr>
          <w:ilvl w:val="0"/>
          <w:numId w:val="1008"/>
        </w:numPr>
        <w:pStyle w:val="Compact"/>
      </w:pPr>
      <w:r>
        <w:t xml:space="preserve">"Orthodontic Challenges in Sub-Saharan Africa: A Case Study from Kinshasa," *Journal of African Dental Health* (Year: [Year]).</w:t>
      </w:r>
    </w:p>
    <w:p>
      <w:pPr>
        <w:numPr>
          <w:ilvl w:val="0"/>
          <w:numId w:val="1008"/>
        </w:numPr>
        <w:pStyle w:val="Compact"/>
      </w:pPr>
      <w:r>
        <w:t xml:space="preserve">Co-authored a research paper on the efficacy of low-cost orthodontic solutions for rural communities in DR Congo, published by the African Orthodontic Society.</w:t>
      </w:r>
    </w:p>
    <w:bookmarkEnd w:id="27"/>
    <w:bookmarkStart w:id="28" w:name="references"/>
    <w:p>
      <w:pPr>
        <w:pStyle w:val="Heading2"/>
      </w:pPr>
      <w:r>
        <w:t xml:space="preserve">References</w:t>
      </w:r>
    </w:p>
    <w:p>
      <w:pPr>
        <w:pStyle w:val="FirstParagraph"/>
      </w:pPr>
      <w:r>
        <w:t xml:space="preserve">Available upon request. References include former colleagues, supervising physicians, and community leaders in Kinshasa who can attest to my professional integrity and clinical expertise.</w:t>
      </w:r>
    </w:p>
    <w:p>
      <w:r>
        <w:pict>
          <v:rect style="width:0;height:1.5pt" o:hralign="center" o:hrstd="t" o:hr="t"/>
        </w:pict>
      </w:r>
    </w:p>
    <w:p>
      <w:pPr>
        <w:pStyle w:val="FirstParagraph"/>
      </w:pPr>
      <w:r>
        <w:rPr>
          <w:bCs/>
          <w:b/>
        </w:rPr>
        <w:t xml:space="preserve">Contact Information:</w:t>
      </w:r>
      <w:r>
        <w:t xml:space="preserve"> </w:t>
      </w:r>
      <w:r>
        <w:t xml:space="preserve">[Your Email Address] | [Phone Number]</w:t>
      </w:r>
    </w:p>
    <w:p>
      <w:pPr>
        <w:pStyle w:val="BodyText"/>
      </w:pPr>
      <w:r>
        <w:rPr>
          <w:bCs/>
          <w:b/>
        </w:rPr>
        <w:t xml:space="preserve">Location:</w:t>
      </w:r>
      <w:r>
        <w:t xml:space="preserve"> </w:t>
      </w:r>
      <w:r>
        <w:t xml:space="preserve">Kinshasa, DR Congo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DR Congo Kinshasa</dc:title>
  <dc:creator/>
  <dc:language>en</dc:language>
  <cp:keywords/>
  <dcterms:created xsi:type="dcterms:W3CDTF">2026-07-20T20:36:20Z</dcterms:created>
  <dcterms:modified xsi:type="dcterms:W3CDTF">2026-07-20T20:36:20Z</dcterms:modified>
</cp:coreProperties>
</file>

<file path=docProps/custom.xml><?xml version="1.0" encoding="utf-8"?>
<Properties xmlns="http://schemas.openxmlformats.org/officeDocument/2006/custom-properties" xmlns:vt="http://schemas.openxmlformats.org/officeDocument/2006/docPropsVTypes"/>
</file>