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orthodontist-in-nigeria-abuja"/>
    <w:p>
      <w:pPr>
        <w:pStyle w:val="Heading2"/>
      </w:pPr>
      <w:r>
        <w:t xml:space="preserve">Orthodontist in Nigeria Abuja</w:t>
      </w:r>
    </w:p>
    <w:bookmarkStart w:id="20" w:name="Xee4f8b2cf2010aee40c0871eaaac1cfe0d10772"/>
    <w:p>
      <w:pPr>
        <w:pStyle w:val="Heading3"/>
      </w:pPr>
      <w:r>
        <w:t xml:space="preserve">PEDIGREE OF EXCELLENCE IN ORTHODONTICS: A CV FOR NIGERIAN ABUJA</w:t>
      </w:r>
    </w:p>
    <w:p>
      <w:pPr>
        <w:pStyle w:val="FirstParagraph"/>
      </w:pPr>
      <w:r>
        <w:t xml:space="preserve">As a dedicated orthodontist based in Nigeria Abuja, this curriculum vitae (CV) encapsulates a professional journey rooted in excellence, innovation, and commitment to advancing oral health care in the Federal Capital Territory. With over [X] years of experience specializing in orthodontics, this document highlights achievements tailored to the unique needs of patients across Nigeria Abuja and beyond.</w:t>
      </w:r>
    </w:p>
    <w:bookmarkEnd w:id="20"/>
    <w:bookmarkStart w:id="21" w:name="professional-summary"/>
    <w:p>
      <w:pPr>
        <w:pStyle w:val="Heading3"/>
      </w:pPr>
      <w:r>
        <w:t xml:space="preserve">PROFESSIONAL SUMMARY</w:t>
      </w:r>
    </w:p>
    <w:p>
      <w:pPr>
        <w:pStyle w:val="FirstParagraph"/>
      </w:pPr>
      <w:r>
        <w:t xml:space="preserve">Highly skilled Orthodontist with [X] years of expertise in diagnosing, preventing, and treating dental and facial irregularities. A graduate of the University of Nigeria, Nsukka (UNN), with postgraduate training from the College of Dental Surgery (CDS) in Abuja, Nigeria. Certified by the Nigerian Dental Association (NDA) and actively involved in community outreach programs across Nigeria Abuja. Passionate about leveraging cutting-edge orthodontic techniques to transform smiles and improve patient quality of life.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Nigeria, Nsukka, Nigeria (Year: [YYYY])</w:t>
      </w:r>
    </w:p>
    <w:p>
      <w:pPr>
        <w:numPr>
          <w:ilvl w:val="0"/>
          <w:numId w:val="1001"/>
        </w:numPr>
        <w:pStyle w:val="Compact"/>
      </w:pPr>
      <w:r>
        <w:rPr>
          <w:bCs/>
          <w:b/>
        </w:rPr>
        <w:t xml:space="preserve">Master of Dental Surgery (MDS) in Orthodontics</w:t>
      </w:r>
      <w:r>
        <w:t xml:space="preserve">, College of Dental Surgery, Abuja, Nigeria (Year: [YYYY])</w:t>
      </w:r>
    </w:p>
    <w:p>
      <w:pPr>
        <w:numPr>
          <w:ilvl w:val="0"/>
          <w:numId w:val="1001"/>
        </w:numPr>
        <w:pStyle w:val="Compact"/>
      </w:pPr>
      <w:r>
        <w:rPr>
          <w:bCs/>
          <w:b/>
        </w:rPr>
        <w:t xml:space="preserve">Certificate in Advanced Orthodontic Techniques</w:t>
      </w:r>
      <w:r>
        <w:t xml:space="preserve">, International Association for Orthodontics (IAO), [Country] (Year: [YYYY])</w:t>
      </w:r>
    </w:p>
    <w:bookmarkEnd w:id="22"/>
    <w:bookmarkStart w:id="23" w:name="X7995f2eff2c8d2a94a3adf2407fd7ebf34a30cf"/>
    <w:p>
      <w:pPr>
        <w:pStyle w:val="Heading3"/>
      </w:pPr>
      <w:r>
        <w:t xml:space="preserve">PROFESSIONAL QUALIFICATIONS AND CERTIFICATIONS</w:t>
      </w:r>
    </w:p>
    <w:p>
      <w:pPr>
        <w:numPr>
          <w:ilvl w:val="0"/>
          <w:numId w:val="1002"/>
        </w:numPr>
        <w:pStyle w:val="Compact"/>
      </w:pPr>
      <w:r>
        <w:t xml:space="preserve">Nigerian Dental Association (NDA) Registration Number: [XXXXXX]</w:t>
      </w:r>
    </w:p>
    <w:p>
      <w:pPr>
        <w:numPr>
          <w:ilvl w:val="0"/>
          <w:numId w:val="1002"/>
        </w:numPr>
        <w:pStyle w:val="Compact"/>
      </w:pPr>
      <w:r>
        <w:t xml:space="preserve">American Board of Orthodontics (ABO) Certification, [Year]</w:t>
      </w:r>
    </w:p>
    <w:p>
      <w:pPr>
        <w:numPr>
          <w:ilvl w:val="0"/>
          <w:numId w:val="1002"/>
        </w:numPr>
        <w:pStyle w:val="Compact"/>
      </w:pPr>
      <w:r>
        <w:t xml:space="preserve">Membership in the Nigerian Orthodontic Society (NOS)</w:t>
      </w:r>
    </w:p>
    <w:p>
      <w:pPr>
        <w:numPr>
          <w:ilvl w:val="0"/>
          <w:numId w:val="1002"/>
        </w:numPr>
        <w:pStyle w:val="Compact"/>
      </w:pPr>
      <w:r>
        <w:t xml:space="preserve">Certification in Invisalign Treatment Planning, Align Technology Inc., USA</w:t>
      </w:r>
    </w:p>
    <w:bookmarkEnd w:id="23"/>
    <w:bookmarkStart w:id="27" w:name="professional-experience"/>
    <w:p>
      <w:pPr>
        <w:pStyle w:val="Heading3"/>
      </w:pPr>
      <w:r>
        <w:t xml:space="preserve">PROFESSIONAL EXPERIENCE</w:t>
      </w:r>
    </w:p>
    <w:bookmarkStart w:id="24" w:name="senior-orthodontist"/>
    <w:p>
      <w:pPr>
        <w:pStyle w:val="Heading4"/>
      </w:pPr>
      <w:r>
        <w:rPr>
          <w:bCs/>
          <w:b/>
        </w:rPr>
        <w:t xml:space="preserve">Senior Orthodontist</w:t>
      </w:r>
    </w:p>
    <w:p>
      <w:pPr>
        <w:pStyle w:val="FirstParagraph"/>
      </w:pPr>
      <w:r>
        <w:rPr>
          <w:iCs/>
          <w:i/>
        </w:rPr>
        <w:t xml:space="preserve">Ayodele Dental Clinic, Abuja, Nigeria | [Year] – Present</w:t>
      </w:r>
    </w:p>
    <w:p>
      <w:pPr>
        <w:numPr>
          <w:ilvl w:val="0"/>
          <w:numId w:val="1003"/>
        </w:numPr>
        <w:pStyle w:val="Compact"/>
      </w:pPr>
      <w:r>
        <w:t xml:space="preserve">Overseeing orthodontic treatment plans for over 500 patients annually in Nigeria Abuja.</w:t>
      </w:r>
    </w:p>
    <w:p>
      <w:pPr>
        <w:numPr>
          <w:ilvl w:val="0"/>
          <w:numId w:val="1003"/>
        </w:numPr>
        <w:pStyle w:val="Compact"/>
      </w:pPr>
      <w:r>
        <w:t xml:space="preserve">Utilizing advanced technologies such as digital imaging and 3D modeling to enhance treatment precision.</w:t>
      </w:r>
    </w:p>
    <w:p>
      <w:pPr>
        <w:numPr>
          <w:ilvl w:val="0"/>
          <w:numId w:val="1003"/>
        </w:numPr>
        <w:pStyle w:val="Compact"/>
      </w:pPr>
      <w:r>
        <w:t xml:space="preserve">Collaborating with pediatricians and general dentists to provide holistic care for children and adolescents in Abuja.</w:t>
      </w:r>
    </w:p>
    <w:p>
      <w:pPr>
        <w:numPr>
          <w:ilvl w:val="0"/>
          <w:numId w:val="1003"/>
        </w:numPr>
        <w:pStyle w:val="Compact"/>
      </w:pPr>
      <w:r>
        <w:t xml:space="preserve">Conducting workshops on orthodontic hygiene for schools in Abuja, emphasizing preventive care.</w:t>
      </w:r>
    </w:p>
    <w:bookmarkEnd w:id="24"/>
    <w:bookmarkStart w:id="25" w:name="orthodontist"/>
    <w:p>
      <w:pPr>
        <w:pStyle w:val="Heading4"/>
      </w:pPr>
      <w:r>
        <w:rPr>
          <w:bCs/>
          <w:b/>
        </w:rPr>
        <w:t xml:space="preserve">Orthodontist</w:t>
      </w:r>
    </w:p>
    <w:p>
      <w:pPr>
        <w:pStyle w:val="FirstParagraph"/>
      </w:pPr>
      <w:r>
        <w:rPr>
          <w:iCs/>
          <w:i/>
        </w:rPr>
        <w:t xml:space="preserve">Kaduna Dental Hospital, Kaduna, Nigeria | [Year] – [Year]</w:t>
      </w:r>
    </w:p>
    <w:p>
      <w:pPr>
        <w:numPr>
          <w:ilvl w:val="0"/>
          <w:numId w:val="1004"/>
        </w:numPr>
        <w:pStyle w:val="Compact"/>
      </w:pPr>
      <w:r>
        <w:t xml:space="preserve">Providing specialized orthodontic services to underserved communities in Northern Nigeria.</w:t>
      </w:r>
    </w:p>
    <w:p>
      <w:pPr>
        <w:numPr>
          <w:ilvl w:val="0"/>
          <w:numId w:val="1004"/>
        </w:numPr>
        <w:pStyle w:val="Compact"/>
      </w:pPr>
      <w:r>
        <w:t xml:space="preserve">Implementing cost-effective treatment solutions for low-income families in Abuja and surrounding areas.</w:t>
      </w:r>
    </w:p>
    <w:p>
      <w:pPr>
        <w:numPr>
          <w:ilvl w:val="0"/>
          <w:numId w:val="1004"/>
        </w:numPr>
        <w:pStyle w:val="Compact"/>
      </w:pPr>
      <w:r>
        <w:t xml:space="preserve">Participating in national dental conferences, including the Nigerian Dental Association Annual Meeting (2023).</w:t>
      </w:r>
    </w:p>
    <w:bookmarkEnd w:id="25"/>
    <w:bookmarkStart w:id="26" w:name="research-assistant"/>
    <w:p>
      <w:pPr>
        <w:pStyle w:val="Heading4"/>
      </w:pPr>
      <w:r>
        <w:rPr>
          <w:bCs/>
          <w:b/>
        </w:rPr>
        <w:t xml:space="preserve">Research Assistant</w:t>
      </w:r>
    </w:p>
    <w:p>
      <w:pPr>
        <w:pStyle w:val="FirstParagraph"/>
      </w:pPr>
      <w:r>
        <w:rPr>
          <w:iCs/>
          <w:i/>
        </w:rPr>
        <w:t xml:space="preserve">National Orthodontic Research Center, Abuja, Nigeria | [Year] – [Year]</w:t>
      </w:r>
    </w:p>
    <w:p>
      <w:pPr>
        <w:numPr>
          <w:ilvl w:val="0"/>
          <w:numId w:val="1005"/>
        </w:numPr>
        <w:pStyle w:val="Compact"/>
      </w:pPr>
      <w:r>
        <w:t xml:space="preserve">Conducting studies on the prevalence of malocclusion in Nigerian children.</w:t>
      </w:r>
    </w:p>
    <w:p>
      <w:pPr>
        <w:numPr>
          <w:ilvl w:val="0"/>
          <w:numId w:val="1005"/>
        </w:numPr>
        <w:pStyle w:val="Compact"/>
      </w:pPr>
      <w:r>
        <w:t xml:space="preserve">Co-authoring a published paper on "Orthodontic Needs in Urban vs. Rural Areas of Nigeria" in the *Journal of African Dental Association* (2021).</w:t>
      </w:r>
    </w:p>
    <w:bookmarkEnd w:id="26"/>
    <w:bookmarkEnd w:id="27"/>
    <w:bookmarkStart w:id="28" w:name="research-and-publications"/>
    <w:p>
      <w:pPr>
        <w:pStyle w:val="Heading3"/>
      </w:pPr>
      <w:r>
        <w:t xml:space="preserve">RESEARCH AND PUBLICATIONS</w:t>
      </w:r>
    </w:p>
    <w:p>
      <w:pPr>
        <w:numPr>
          <w:ilvl w:val="0"/>
          <w:numId w:val="1006"/>
        </w:numPr>
        <w:pStyle w:val="Compact"/>
      </w:pPr>
      <w:r>
        <w:rPr>
          <w:bCs/>
          <w:b/>
        </w:rPr>
        <w:t xml:space="preserve">"Innovative Approaches to Orthodontic Treatment in Sub-Saharan Africa"</w:t>
      </w:r>
      <w:r>
        <w:t xml:space="preserve">, Co-authored with Dr. [Name], Published in *Nigerian Dental Journal* (2022).</w:t>
      </w:r>
    </w:p>
    <w:p>
      <w:pPr>
        <w:numPr>
          <w:ilvl w:val="0"/>
          <w:numId w:val="1006"/>
        </w:numPr>
        <w:pStyle w:val="Compact"/>
      </w:pPr>
      <w:r>
        <w:rPr>
          <w:bCs/>
          <w:b/>
        </w:rPr>
        <w:t xml:space="preserve">"Impact of Digital Technology on Patient Outcomes in Abuja's Orthodontic Clinics"</w:t>
      </w:r>
      <w:r>
        <w:t xml:space="preserve">, Presented at the 15th International Conference on Orthodontics (2023).</w:t>
      </w:r>
    </w:p>
    <w:bookmarkEnd w:id="28"/>
    <w:bookmarkStart w:id="29" w:name="community-involvement"/>
    <w:p>
      <w:pPr>
        <w:pStyle w:val="Heading3"/>
      </w:pPr>
      <w:r>
        <w:t xml:space="preserve">COMMUNITY INVOLVEMENT</w:t>
      </w:r>
    </w:p>
    <w:p>
      <w:pPr>
        <w:numPr>
          <w:ilvl w:val="0"/>
          <w:numId w:val="1007"/>
        </w:numPr>
        <w:pStyle w:val="Compact"/>
      </w:pPr>
      <w:r>
        <w:t xml:space="preserve">Volunteering at the Abuja Dental Outreach Program, providing free orthodontic consultations to 500+ patients annually.</w:t>
      </w:r>
    </w:p>
    <w:p>
      <w:pPr>
        <w:numPr>
          <w:ilvl w:val="0"/>
          <w:numId w:val="1007"/>
        </w:numPr>
        <w:pStyle w:val="Compact"/>
      </w:pPr>
      <w:r>
        <w:t xml:space="preserve">Sponsoring dental care for underprivileged children through the "Smile for Life" initiative in Nigeria Abuja.</w:t>
      </w:r>
    </w:p>
    <w:p>
      <w:pPr>
        <w:numPr>
          <w:ilvl w:val="0"/>
          <w:numId w:val="1007"/>
        </w:numPr>
        <w:pStyle w:val="Compact"/>
      </w:pPr>
      <w:r>
        <w:t xml:space="preserve">Guest speaker at the Federal University of Technology, Minna (FUTMINNA) on orthodontic career paths in Nigeria.</w:t>
      </w:r>
    </w:p>
    <w:bookmarkEnd w:id="29"/>
    <w:bookmarkStart w:id="30" w:name="skills-and-competencies"/>
    <w:p>
      <w:pPr>
        <w:pStyle w:val="Heading3"/>
      </w:pPr>
      <w:r>
        <w:t xml:space="preserve">SKILLS AND COMPETENCIES</w:t>
      </w:r>
    </w:p>
    <w:p>
      <w:pPr>
        <w:numPr>
          <w:ilvl w:val="0"/>
          <w:numId w:val="1008"/>
        </w:numPr>
        <w:pStyle w:val="Compact"/>
      </w:pPr>
      <w:r>
        <w:t xml:space="preserve">Expertise in braces, clear aligners, and lingual orthodontics.</w:t>
      </w:r>
    </w:p>
    <w:p>
      <w:pPr>
        <w:numPr>
          <w:ilvl w:val="0"/>
          <w:numId w:val="1008"/>
        </w:numPr>
        <w:pStyle w:val="Compact"/>
      </w:pPr>
      <w:r>
        <w:t xml:space="preserve">Fluency in English and Hausa, with basic knowledge of other Nigerian languages.</w:t>
      </w:r>
    </w:p>
    <w:p>
      <w:pPr>
        <w:numPr>
          <w:ilvl w:val="0"/>
          <w:numId w:val="1008"/>
        </w:numPr>
        <w:pStyle w:val="Compact"/>
      </w:pPr>
      <w:r>
        <w:t xml:space="preserve">Proficient in dental software such as OrthoCAD and 3Shape TRIOS for digital workflows.</w:t>
      </w:r>
    </w:p>
    <w:p>
      <w:pPr>
        <w:numPr>
          <w:ilvl w:val="0"/>
          <w:numId w:val="1008"/>
        </w:numPr>
        <w:pStyle w:val="Compact"/>
      </w:pPr>
      <w:r>
        <w:t xml:space="preserve">Strong patient communication skills, particularly with diverse demographics in Nigeria Abuja.</w:t>
      </w:r>
    </w:p>
    <w:bookmarkEnd w:id="30"/>
    <w:bookmarkStart w:id="31" w:name="certifications"/>
    <w:p>
      <w:pPr>
        <w:pStyle w:val="Heading3"/>
      </w:pPr>
      <w:r>
        <w:t xml:space="preserve">CERTIFICATIONS</w:t>
      </w:r>
    </w:p>
    <w:p>
      <w:pPr>
        <w:numPr>
          <w:ilvl w:val="0"/>
          <w:numId w:val="1009"/>
        </w:numPr>
        <w:pStyle w:val="Compact"/>
      </w:pPr>
      <w:r>
        <w:t xml:space="preserve">Basic Life Support (BLS) Certification, American Heart Association (AHA), [Year]</w:t>
      </w:r>
    </w:p>
    <w:p>
      <w:pPr>
        <w:numPr>
          <w:ilvl w:val="0"/>
          <w:numId w:val="1009"/>
        </w:numPr>
        <w:pStyle w:val="Compact"/>
      </w:pPr>
      <w:r>
        <w:t xml:space="preserve">Infection Control Certification, Nigeria Dental Council (NDC), [Year]</w:t>
      </w:r>
    </w:p>
    <w:p>
      <w:pPr>
        <w:numPr>
          <w:ilvl w:val="0"/>
          <w:numId w:val="1009"/>
        </w:numPr>
        <w:pStyle w:val="Compact"/>
      </w:pPr>
      <w:r>
        <w:t xml:space="preserve">Advanced Trauma Life Support (ATLS) for Dentists, [Institution], [Year]</w:t>
      </w:r>
    </w:p>
    <w:bookmarkEnd w:id="31"/>
    <w:bookmarkStart w:id="32" w:name="professional-memberships"/>
    <w:p>
      <w:pPr>
        <w:pStyle w:val="Heading3"/>
      </w:pPr>
      <w:r>
        <w:t xml:space="preserve">PROFESSIONAL MEMBERSHIPS</w:t>
      </w:r>
    </w:p>
    <w:p>
      <w:pPr>
        <w:numPr>
          <w:ilvl w:val="0"/>
          <w:numId w:val="1010"/>
        </w:numPr>
        <w:pStyle w:val="Compact"/>
      </w:pPr>
      <w:r>
        <w:t xml:space="preserve">Nigerian Dental Association (NDA)</w:t>
      </w:r>
    </w:p>
    <w:p>
      <w:pPr>
        <w:numPr>
          <w:ilvl w:val="0"/>
          <w:numId w:val="1010"/>
        </w:numPr>
        <w:pStyle w:val="Compact"/>
      </w:pPr>
      <w:r>
        <w:t xml:space="preserve">Nigerian Orthodontic Society (NOS)</w:t>
      </w:r>
    </w:p>
    <w:p>
      <w:pPr>
        <w:numPr>
          <w:ilvl w:val="0"/>
          <w:numId w:val="1010"/>
        </w:numPr>
        <w:pStyle w:val="Compact"/>
      </w:pPr>
      <w:r>
        <w:t xml:space="preserve">American Association of Orthodontists (AAO) – Affiliate Member</w:t>
      </w:r>
    </w:p>
    <w:bookmarkEnd w:id="32"/>
    <w:bookmarkStart w:id="33" w:name="references"/>
    <w:p>
      <w:pPr>
        <w:pStyle w:val="Heading3"/>
      </w:pPr>
      <w:r>
        <w:t xml:space="preserve">REFERENCES</w:t>
      </w:r>
    </w:p>
    <w:p>
      <w:pPr>
        <w:pStyle w:val="FirstParagraph"/>
      </w:pPr>
      <w:r>
        <w:t xml:space="preserve">Available upon request. References include former colleagues, academic mentors, and community leaders in Nigeria Abuja.</w:t>
      </w:r>
    </w:p>
    <w:bookmarkEnd w:id="33"/>
    <w:p>
      <w:pPr>
        <w:pStyle w:val="BodyText"/>
      </w:pPr>
      <w:r>
        <w:t xml:space="preserve">Contact: [Your Name] | [Email Address] | [Phone Number] | [LinkedIn Profile or Website]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Nigeria Abuja</dc:title>
  <dc:creator/>
  <dc:language>en</dc:language>
  <cp:keywords/>
  <dcterms:created xsi:type="dcterms:W3CDTF">2026-07-23T15:20:19Z</dcterms:created>
  <dcterms:modified xsi:type="dcterms:W3CDTF">2026-07-23T15:20:19Z</dcterms:modified>
</cp:coreProperties>
</file>

<file path=docProps/custom.xml><?xml version="1.0" encoding="utf-8"?>
<Properties xmlns="http://schemas.openxmlformats.org/officeDocument/2006/custom-properties" xmlns:vt="http://schemas.openxmlformats.org/officeDocument/2006/docPropsVTypes"/>
</file>