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Australia</w:t>
      </w:r>
      <w:r>
        <w:t xml:space="preserve"> </w:t>
      </w:r>
      <w:r>
        <w:t xml:space="preserve">Brisbane</w:t>
      </w:r>
    </w:p>
    <w:bookmarkStart w:id="34" w:name="curriculum-vitae"/>
    <w:p>
      <w:pPr>
        <w:pStyle w:val="Heading1"/>
      </w:pPr>
      <w:r>
        <w:t xml:space="preserve">Curriculum Vitae</w:t>
      </w:r>
    </w:p>
    <w:bookmarkStart w:id="33" w:name="paramedic-australia-brisbane"/>
    <w:p>
      <w:pPr>
        <w:pStyle w:val="Heading2"/>
      </w:pPr>
      <w:r>
        <w:t xml:space="preserve">Paramedic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john.thompson@paramedicbrisbane.com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highly skilled and dedicated Paramedic with over eight years of experience in emergency medical services across Australia. Specialized in providing critical care during pre-hospital emergencies, trauma management, and community health initiatives. Proven expertise in delivering rapid, compassionate care to patients of all ages while adhering to the highest standards of Australian paramedic protocols. Committed to upholding the values of Queensland Ambulance Service (QAS) and contributing to the health and safety of Brisbane's diverse population.</w:t>
      </w:r>
    </w:p>
    <w:bookmarkEnd w:id="21"/>
    <w:bookmarkStart w:id="25" w:name="employment-history"/>
    <w:p>
      <w:pPr>
        <w:pStyle w:val="Heading3"/>
      </w:pPr>
      <w:r>
        <w:t xml:space="preserve">Employment History</w:t>
      </w:r>
    </w:p>
    <w:bookmarkStart w:id="22" w:name="X1a29fb18a3ca1ce58ffdd6b6fa1dfe52e47f924"/>
    <w:p>
      <w:pPr>
        <w:pStyle w:val="Heading4"/>
      </w:pPr>
      <w:r>
        <w:t xml:space="preserve">Senior Paramedic | Queensland Ambulance Service (QAS)</w:t>
      </w:r>
    </w:p>
    <w:p>
      <w:pPr>
        <w:pStyle w:val="FirstParagraph"/>
      </w:pPr>
      <w:r>
        <w:rPr>
          <w:iCs/>
          <w:i/>
        </w:rPr>
        <w:t xml:space="preserve">Brisbane, Queensland | January 2018 – Present</w:t>
      </w:r>
    </w:p>
    <w:p>
      <w:pPr>
        <w:numPr>
          <w:ilvl w:val="0"/>
          <w:numId w:val="1001"/>
        </w:numPr>
        <w:pStyle w:val="Compact"/>
      </w:pPr>
      <w:r>
        <w:t xml:space="preserve">Provided advanced life support and emergency medical care to patients in high-pressure environments, including road traffic collisions, cardiac arrests, and traumatic injuries.</w:t>
      </w:r>
    </w:p>
    <w:p>
      <w:pPr>
        <w:numPr>
          <w:ilvl w:val="0"/>
          <w:numId w:val="1001"/>
        </w:numPr>
        <w:pStyle w:val="Compact"/>
      </w:pPr>
      <w:r>
        <w:t xml:space="preserve">Collaborated with medical teams to implement evidence-based protocols aligned with Australian paramedic standards.</w:t>
      </w:r>
    </w:p>
    <w:p>
      <w:pPr>
        <w:numPr>
          <w:ilvl w:val="0"/>
          <w:numId w:val="1001"/>
        </w:numPr>
        <w:pStyle w:val="Compact"/>
      </w:pPr>
      <w:r>
        <w:t xml:space="preserve">Conducted triage assessments during mass casualty incidents, ensuring efficient allocation of resources and patient prioritization.</w:t>
      </w:r>
    </w:p>
    <w:p>
      <w:pPr>
        <w:numPr>
          <w:ilvl w:val="0"/>
          <w:numId w:val="1001"/>
        </w:numPr>
        <w:pStyle w:val="Compact"/>
      </w:pPr>
      <w:r>
        <w:t xml:space="preserve">Served as a mentor to junior paramedics, conducting training sessions on advanced airway management and pre-hospital trauma care.</w:t>
      </w:r>
    </w:p>
    <w:p>
      <w:pPr>
        <w:numPr>
          <w:ilvl w:val="0"/>
          <w:numId w:val="1001"/>
        </w:numPr>
        <w:pStyle w:val="Compact"/>
      </w:pPr>
      <w:r>
        <w:t xml:space="preserve">Participated in community outreach programs focused on first aid education and emergency preparedness in Brisbane suburbs.</w:t>
      </w:r>
    </w:p>
    <w:bookmarkEnd w:id="22"/>
    <w:bookmarkStart w:id="23" w:name="paramedic-brisbane-ambulance-service"/>
    <w:p>
      <w:pPr>
        <w:pStyle w:val="Heading4"/>
      </w:pPr>
      <w:r>
        <w:t xml:space="preserve">Paramedic | Brisbane Ambulance Service</w:t>
      </w:r>
    </w:p>
    <w:p>
      <w:pPr>
        <w:pStyle w:val="FirstParagraph"/>
      </w:pPr>
      <w:r>
        <w:rPr>
          <w:iCs/>
          <w:i/>
        </w:rPr>
        <w:t xml:space="preserve">Brisbane, Queensland | May 2015 – December 2017</w:t>
      </w:r>
    </w:p>
    <w:p>
      <w:pPr>
        <w:numPr>
          <w:ilvl w:val="0"/>
          <w:numId w:val="1002"/>
        </w:numPr>
        <w:pStyle w:val="Compact"/>
      </w:pPr>
      <w:r>
        <w:t xml:space="preserve">Managed a wide range of emergency calls, including medical emergencies, mental health crises, and pediatric cases.</w:t>
      </w:r>
    </w:p>
    <w:p>
      <w:pPr>
        <w:numPr>
          <w:ilvl w:val="0"/>
          <w:numId w:val="1002"/>
        </w:numPr>
        <w:pStyle w:val="Compact"/>
      </w:pPr>
      <w:r>
        <w:t xml:space="preserve">Operated advanced ambulances equipped with state-of-the-art technology to ensure rapid response times in Brisbane’s urban and regional areas.</w:t>
      </w:r>
    </w:p>
    <w:p>
      <w:pPr>
        <w:numPr>
          <w:ilvl w:val="0"/>
          <w:numId w:val="1002"/>
        </w:numPr>
        <w:pStyle w:val="Compact"/>
      </w:pPr>
      <w:r>
        <w:t xml:space="preserve">Documented patient care records accurately in compliance with Queensland Health regulations and national paramedic guidelines.</w:t>
      </w:r>
    </w:p>
    <w:p>
      <w:pPr>
        <w:numPr>
          <w:ilvl w:val="0"/>
          <w:numId w:val="1002"/>
        </w:numPr>
        <w:pStyle w:val="Compact"/>
      </w:pPr>
      <w:r>
        <w:t xml:space="preserve">Contributed to the development of emergency response strategies for high-risk events, such as natural disasters and public gatherings in Brisbane.</w:t>
      </w:r>
    </w:p>
    <w:bookmarkEnd w:id="23"/>
    <w:bookmarkStart w:id="24" w:name="Xab76f4fb58b340237a0f20dc81d41e5175e3f04"/>
    <w:p>
      <w:pPr>
        <w:pStyle w:val="Heading4"/>
      </w:pPr>
      <w:r>
        <w:t xml:space="preserve">Emergency Care Assistant | Red Cross Australia</w:t>
      </w:r>
    </w:p>
    <w:p>
      <w:pPr>
        <w:pStyle w:val="FirstParagraph"/>
      </w:pPr>
      <w:r>
        <w:rPr>
          <w:iCs/>
          <w:i/>
        </w:rPr>
        <w:t xml:space="preserve">Brisbane, Queensland | June 2013 – April 2015</w:t>
      </w:r>
    </w:p>
    <w:p>
      <w:pPr>
        <w:numPr>
          <w:ilvl w:val="0"/>
          <w:numId w:val="1003"/>
        </w:numPr>
        <w:pStyle w:val="Compact"/>
      </w:pPr>
      <w:r>
        <w:t xml:space="preserve">Supported paramedics in delivering first aid and basic emergency care to patients in the community and during large-scale events.</w:t>
      </w:r>
    </w:p>
    <w:p>
      <w:pPr>
        <w:numPr>
          <w:ilvl w:val="0"/>
          <w:numId w:val="1003"/>
        </w:numPr>
        <w:pStyle w:val="Compact"/>
      </w:pPr>
      <w:r>
        <w:t xml:space="preserve">Assisted with patient transport and coordination with hospital departments to ensure seamless care transitions.</w:t>
      </w:r>
    </w:p>
    <w:p>
      <w:pPr>
        <w:numPr>
          <w:ilvl w:val="0"/>
          <w:numId w:val="1003"/>
        </w:numPr>
        <w:pStyle w:val="Compact"/>
      </w:pPr>
      <w:r>
        <w:t xml:space="preserve">Participated in volunteer initiatives, including CPR training sessions for Brisbane residents and local schools.</w:t>
      </w:r>
    </w:p>
    <w:bookmarkEnd w:id="24"/>
    <w:bookmarkEnd w:id="25"/>
    <w:bookmarkStart w:id="29" w:name="education-and-certifications"/>
    <w:p>
      <w:pPr>
        <w:pStyle w:val="Heading3"/>
      </w:pPr>
      <w:r>
        <w:t xml:space="preserve">Education and Certifications</w:t>
      </w:r>
    </w:p>
    <w:bookmarkStart w:id="26" w:name="X1c8a2e52a2cdb7ede432d01f75ca79790796a11"/>
    <w:p>
      <w:pPr>
        <w:pStyle w:val="Heading4"/>
      </w:pPr>
      <w:r>
        <w:t xml:space="preserve">Diploma of Emergency Health Services (Paramedic) | Queensland University of Technology (QUT)</w:t>
      </w:r>
    </w:p>
    <w:p>
      <w:pPr>
        <w:pStyle w:val="FirstParagraph"/>
      </w:pPr>
      <w:r>
        <w:rPr>
          <w:iCs/>
          <w:i/>
        </w:rPr>
        <w:t xml:space="preserve">Brisbane, Queensland | Graduated: December 2012</w:t>
      </w:r>
    </w:p>
    <w:p>
      <w:pPr>
        <w:numPr>
          <w:ilvl w:val="0"/>
          <w:numId w:val="1004"/>
        </w:numPr>
        <w:pStyle w:val="Compact"/>
      </w:pPr>
      <w:r>
        <w:t xml:space="preserve">Completed coursework in anatomy, physiology, pharmacology, and trauma management tailored to Australian paramedic practices.</w:t>
      </w:r>
    </w:p>
    <w:p>
      <w:pPr>
        <w:numPr>
          <w:ilvl w:val="0"/>
          <w:numId w:val="1004"/>
        </w:numPr>
        <w:pStyle w:val="Compact"/>
      </w:pPr>
      <w:r>
        <w:t xml:space="preserve">Practical training included field placements with QAS and private ambulance services in Brisbane.</w:t>
      </w:r>
    </w:p>
    <w:bookmarkEnd w:id="26"/>
    <w:bookmarkStart w:id="27" w:name="Xc76aa95a1b10fa03cd3cfc4c43fc36f031031a8"/>
    <w:p>
      <w:pPr>
        <w:pStyle w:val="Heading4"/>
      </w:pPr>
      <w:r>
        <w:t xml:space="preserve">Bachelor of Paramedicine (Honours) | University of South Australia</w:t>
      </w:r>
    </w:p>
    <w:p>
      <w:pPr>
        <w:pStyle w:val="FirstParagraph"/>
      </w:pPr>
      <w:r>
        <w:rPr>
          <w:iCs/>
          <w:i/>
        </w:rPr>
        <w:t xml:space="preserve">Australia | Graduated: December 2016</w:t>
      </w:r>
    </w:p>
    <w:p>
      <w:pPr>
        <w:numPr>
          <w:ilvl w:val="0"/>
          <w:numId w:val="1005"/>
        </w:numPr>
        <w:pStyle w:val="Compact"/>
      </w:pPr>
      <w:r>
        <w:t xml:space="preserve">Specialized in clinical decision-making, disaster management, and paramedic leadership.</w:t>
      </w:r>
    </w:p>
    <w:p>
      <w:pPr>
        <w:numPr>
          <w:ilvl w:val="0"/>
          <w:numId w:val="1005"/>
        </w:numPr>
        <w:pStyle w:val="Compact"/>
      </w:pPr>
      <w:r>
        <w:t xml:space="preserve">Published a research project on improving response times for cardiac arrest patients in Brisbane’s metropolitan areas.</w:t>
      </w:r>
    </w:p>
    <w:bookmarkEnd w:id="27"/>
    <w:bookmarkStart w:id="28" w:name="certifications"/>
    <w:p>
      <w:pPr>
        <w:pStyle w:val="Heading4"/>
      </w:pPr>
      <w:r>
        <w:t xml:space="preserve">Certifications</w:t>
      </w:r>
    </w:p>
    <w:p>
      <w:pPr>
        <w:numPr>
          <w:ilvl w:val="0"/>
          <w:numId w:val="1006"/>
        </w:numPr>
        <w:pStyle w:val="Compact"/>
      </w:pPr>
      <w:r>
        <w:t xml:space="preserve">Advanced Cardiac Life Support (ACLS) – American Heart Association</w:t>
      </w:r>
    </w:p>
    <w:p>
      <w:pPr>
        <w:numPr>
          <w:ilvl w:val="0"/>
          <w:numId w:val="1006"/>
        </w:numPr>
        <w:pStyle w:val="Compact"/>
      </w:pPr>
      <w:r>
        <w:t xml:space="preserve">Pre-Hospital Trauma Care (PHTC) – Australian Paramedical College</w:t>
      </w:r>
    </w:p>
    <w:p>
      <w:pPr>
        <w:numPr>
          <w:ilvl w:val="0"/>
          <w:numId w:val="1006"/>
        </w:numPr>
        <w:pStyle w:val="Compact"/>
      </w:pPr>
      <w:r>
        <w:t xml:space="preserve">Primary and Secondary Care Provider First Aid – Australian Resuscitation Council</w:t>
      </w:r>
    </w:p>
    <w:p>
      <w:pPr>
        <w:numPr>
          <w:ilvl w:val="0"/>
          <w:numId w:val="1006"/>
        </w:numPr>
        <w:pStyle w:val="Compact"/>
      </w:pPr>
      <w:r>
        <w:t xml:space="preserve">Certified in Emergency Medical Dispatch (EMD) – National Academy of Emergency Medical Dispatch</w:t>
      </w:r>
    </w:p>
    <w:bookmarkEnd w:id="28"/>
    <w:bookmarkEnd w:id="29"/>
    <w:bookmarkStart w:id="30" w:name="skills"/>
    <w:p>
      <w:pPr>
        <w:pStyle w:val="Heading3"/>
      </w:pPr>
      <w:r>
        <w:t xml:space="preserve">Skills</w:t>
      </w:r>
    </w:p>
    <w:p>
      <w:pPr>
        <w:numPr>
          <w:ilvl w:val="0"/>
          <w:numId w:val="1007"/>
        </w:numPr>
        <w:pStyle w:val="Compact"/>
      </w:pPr>
      <w:r>
        <w:t xml:space="preserve">Advanced medical knowledge in trauma, pediatrics, and acute care.</w:t>
      </w:r>
    </w:p>
    <w:p>
      <w:pPr>
        <w:numPr>
          <w:ilvl w:val="0"/>
          <w:numId w:val="1007"/>
        </w:numPr>
        <w:pStyle w:val="Compact"/>
      </w:pPr>
      <w:r>
        <w:t xml:space="preserve">Proficient in operating emergency medical equipment, including defibrillators and ventilators.</w:t>
      </w:r>
    </w:p>
    <w:p>
      <w:pPr>
        <w:numPr>
          <w:ilvl w:val="0"/>
          <w:numId w:val="1007"/>
        </w:numPr>
        <w:pStyle w:val="Compact"/>
      </w:pPr>
      <w:r>
        <w:t xml:space="preserve">Strong communication skills for interacting with patients, families, and multidisciplinary teams in Brisbane’s healthcare system.</w:t>
      </w:r>
    </w:p>
    <w:p>
      <w:pPr>
        <w:numPr>
          <w:ilvl w:val="0"/>
          <w:numId w:val="1007"/>
        </w:numPr>
        <w:pStyle w:val="Compact"/>
      </w:pPr>
      <w:r>
        <w:t xml:space="preserve">Ability to remain calm under pressure during high-stress emergency situations.</w:t>
      </w:r>
    </w:p>
    <w:p>
      <w:pPr>
        <w:numPr>
          <w:ilvl w:val="0"/>
          <w:numId w:val="1007"/>
        </w:numPr>
        <w:pStyle w:val="Compact"/>
      </w:pPr>
      <w:r>
        <w:t xml:space="preserve">Familiarity with Australian paramedic standards (e.g., National Ambulance Standards Framework).</w:t>
      </w:r>
    </w:p>
    <w:p>
      <w:pPr>
        <w:numPr>
          <w:ilvl w:val="0"/>
          <w:numId w:val="1007"/>
        </w:numPr>
        <w:pStyle w:val="Compact"/>
      </w:pPr>
      <w:r>
        <w:t xml:space="preserve">Fluent in English and basic understanding of Indigenous community health practices in Queensland.</w:t>
      </w:r>
    </w:p>
    <w:bookmarkEnd w:id="30"/>
    <w:bookmarkStart w:id="31" w:name="professional-memberships"/>
    <w:p>
      <w:pPr>
        <w:pStyle w:val="Heading3"/>
      </w:pPr>
      <w:r>
        <w:t xml:space="preserve">Professional Memberships</w:t>
      </w:r>
    </w:p>
    <w:p>
      <w:pPr>
        <w:numPr>
          <w:ilvl w:val="0"/>
          <w:numId w:val="1008"/>
        </w:numPr>
        <w:pStyle w:val="Compact"/>
      </w:pPr>
      <w:r>
        <w:t xml:space="preserve">Australian Association of Ambulance Officers (AAAO) – Member since 2015</w:t>
      </w:r>
    </w:p>
    <w:p>
      <w:pPr>
        <w:numPr>
          <w:ilvl w:val="0"/>
          <w:numId w:val="1008"/>
        </w:numPr>
        <w:pStyle w:val="Compact"/>
      </w:pPr>
      <w:r>
        <w:t xml:space="preserve">Queensland Paramedics Association (QPA) – Active participant in regional training workshops.</w:t>
      </w:r>
    </w:p>
    <w:p>
      <w:pPr>
        <w:numPr>
          <w:ilvl w:val="0"/>
          <w:numId w:val="1008"/>
        </w:numPr>
        <w:pStyle w:val="Compact"/>
      </w:pPr>
      <w:r>
        <w:t xml:space="preserve">Emergency Services Victoria (ESV) – Collaborated on cross-border emergency response projects.</w:t>
      </w:r>
    </w:p>
    <w:bookmarkEnd w:id="31"/>
    <w:bookmarkStart w:id="32"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(Native), French (Basic)</w:t>
      </w:r>
    </w:p>
    <w:p>
      <w:pPr>
        <w:pStyle w:val="BodyText"/>
      </w:pPr>
      <w:r>
        <w:rPr>
          <w:bCs/>
          <w:b/>
        </w:rPr>
        <w:t xml:space="preserve">Volunteer Experience:</w:t>
      </w:r>
      <w:r>
        <w:t xml:space="preserve"> </w:t>
      </w:r>
      <w:r>
        <w:t xml:space="preserve">Brisbane City Rescue Team – 2019–2021, providing first aid during community events.</w:t>
      </w:r>
    </w:p>
    <w:p>
      <w:pPr>
        <w:pStyle w:val="BodyText"/>
      </w:pPr>
      <w:r>
        <w:rPr>
          <w:bCs/>
          <w:b/>
        </w:rPr>
        <w:t xml:space="preserve">Awards:</w:t>
      </w:r>
      <w:r>
        <w:t xml:space="preserve"> </w:t>
      </w:r>
      <w:r>
        <w:t xml:space="preserve">Queensland Ambulance Service Excellence in Patient Care Award (2020).</w:t>
      </w:r>
    </w:p>
    <w:bookmarkEnd w:id="32"/>
    <w:p>
      <w:pPr>
        <w:pStyle w:val="BodyText"/>
      </w:pPr>
      <w:r>
        <w:t xml:space="preserve">This Curriculum Vitae is tailored for a Paramedic in Australia Brisbane, reflecting the unique demands of emergency medical services in Queensland. The content emphasizes adherence to Australian healthcare protocols and the critical role of paramedics in supporting Brisbane’s communities.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Australia Brisbane</dc:title>
  <dc:creator/>
  <dc:language>en</dc:language>
  <cp:keywords/>
  <dcterms:created xsi:type="dcterms:W3CDTF">2025-12-05T08:15:47Z</dcterms:created>
  <dcterms:modified xsi:type="dcterms:W3CDTF">2025-12-05T08:15:47Z</dcterms:modified>
</cp:coreProperties>
</file>

<file path=docProps/custom.xml><?xml version="1.0" encoding="utf-8"?>
<Properties xmlns="http://schemas.openxmlformats.org/officeDocument/2006/custom-properties" xmlns:vt="http://schemas.openxmlformats.org/officeDocument/2006/docPropsVTypes"/>
</file>