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France</w:t>
      </w:r>
      <w:r>
        <w:t xml:space="preserve"> </w:t>
      </w:r>
      <w:r>
        <w:t xml:space="preserve">Paris</w:t>
      </w:r>
    </w:p>
    <w:bookmarkStart w:id="32" w:name="curriculum-vitae"/>
    <w:p>
      <w:pPr>
        <w:pStyle w:val="Heading1"/>
      </w:pPr>
      <w:r>
        <w:t xml:space="preserve">Curriculum Vitae</w:t>
      </w:r>
    </w:p>
    <w:bookmarkStart w:id="31" w:name="paramedic-in-france-paris"/>
    <w:p>
      <w:pPr>
        <w:pStyle w:val="Heading2"/>
      </w:pPr>
      <w:r>
        <w:t xml:space="preserve">Paramedic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Address:</w:t>
      </w:r>
      <w:r>
        <w:t xml:space="preserve"> </w:t>
      </w:r>
      <w:r>
        <w:t xml:space="preserve">Paris, Île-de-France, France</w:t>
      </w:r>
    </w:p>
    <w:bookmarkEnd w:id="20"/>
    <w:bookmarkStart w:id="21" w:name="professional-summary"/>
    <w:p>
      <w:pPr>
        <w:pStyle w:val="Heading3"/>
      </w:pPr>
      <w:r>
        <w:t xml:space="preserve">Professional Summary</w:t>
      </w:r>
    </w:p>
    <w:p>
      <w:pPr>
        <w:pStyle w:val="FirstParagraph"/>
      </w:pPr>
      <w:r>
        <w:t xml:space="preserve">A dedicated and experienced Paramedic with over a decade of service in France Paris. Specialized in emergency medical care, trauma response, and patient stabilization. Proven expertise in working within the French healthcare system, adhering to national protocols such as the</w:t>
      </w:r>
      <w:r>
        <w:t xml:space="preserve"> </w:t>
      </w:r>
      <w:r>
        <w:rPr>
          <w:iCs/>
          <w:i/>
        </w:rPr>
        <w:t xml:space="preserve">Système de Santé d'Urgence</w:t>
      </w:r>
      <w:r>
        <w:t xml:space="preserve"> </w:t>
      </w:r>
      <w:r>
        <w:t xml:space="preserve">(Emergency Health System). Committed to delivering high-quality care in dynamic urban environments like Paris. Fluent in French and English, with a strong understanding of local regulations and cultural nuances. Aims to contribute to the advancement of emergency services in France through continuous learning and leadership.</w:t>
      </w:r>
    </w:p>
    <w:bookmarkEnd w:id="21"/>
    <w:bookmarkStart w:id="22" w:name="education"/>
    <w:p>
      <w:pPr>
        <w:pStyle w:val="Heading3"/>
      </w:pPr>
      <w:r>
        <w:t xml:space="preserve">Education</w:t>
      </w:r>
    </w:p>
    <w:p>
      <w:pPr>
        <w:numPr>
          <w:ilvl w:val="0"/>
          <w:numId w:val="1001"/>
        </w:numPr>
        <w:pStyle w:val="Compact"/>
      </w:pPr>
      <w:r>
        <w:rPr>
          <w:bCs/>
          <w:b/>
        </w:rPr>
        <w:t xml:space="preserve">Bachelor’s Degree in Emergency Medical Services (EMS)</w:t>
      </w:r>
      <w:r>
        <w:t xml:space="preserve"> </w:t>
      </w:r>
      <w:r>
        <w:t xml:space="preserve">- Université Paris Descartes, Paris, France (2010–2014)</w:t>
      </w:r>
    </w:p>
    <w:p>
      <w:pPr>
        <w:numPr>
          <w:ilvl w:val="0"/>
          <w:numId w:val="1001"/>
        </w:numPr>
        <w:pStyle w:val="Compact"/>
      </w:pPr>
      <w:r>
        <w:rPr>
          <w:bCs/>
          <w:b/>
        </w:rPr>
        <w:t xml:space="preserve">Certificate in Advanced Paramedic Practice</w:t>
      </w:r>
      <w:r>
        <w:t xml:space="preserve"> </w:t>
      </w:r>
      <w:r>
        <w:t xml:space="preserve">- Institut National des Urgences et du Secours (INUS), Paris, France (2015)</w:t>
      </w:r>
    </w:p>
    <w:p>
      <w:pPr>
        <w:numPr>
          <w:ilvl w:val="0"/>
          <w:numId w:val="1001"/>
        </w:numPr>
        <w:pStyle w:val="Compact"/>
      </w:pPr>
      <w:r>
        <w:rPr>
          <w:bCs/>
          <w:b/>
        </w:rPr>
        <w:t xml:space="preserve">French Language Proficiency Certification (B2 level)</w:t>
      </w:r>
      <w:r>
        <w:t xml:space="preserve"> </w:t>
      </w:r>
      <w:r>
        <w:t xml:space="preserve">- Alliance Française, Paris, France (2012)</w:t>
      </w:r>
    </w:p>
    <w:bookmarkEnd w:id="22"/>
    <w:bookmarkStart w:id="25" w:name="work-experience"/>
    <w:p>
      <w:pPr>
        <w:pStyle w:val="Heading3"/>
      </w:pPr>
      <w:r>
        <w:t xml:space="preserve">Work Experience</w:t>
      </w:r>
    </w:p>
    <w:bookmarkStart w:id="23" w:name="senior-paramedic"/>
    <w:p>
      <w:pPr>
        <w:pStyle w:val="Heading4"/>
      </w:pPr>
      <w:r>
        <w:t xml:space="preserve">Senior Paramedic</w:t>
      </w:r>
    </w:p>
    <w:p>
      <w:pPr>
        <w:pStyle w:val="FirstParagraph"/>
      </w:pPr>
      <w:r>
        <w:rPr>
          <w:iCs/>
          <w:i/>
        </w:rPr>
        <w:t xml:space="preserve">SAMU 75 (Service d’Aide Médicale Urgente de Paris), Paris, France</w:t>
      </w:r>
      <w:r>
        <w:t xml:space="preserve"> </w:t>
      </w:r>
      <w:r>
        <w:t xml:space="preserve">| January 2018 – Present</w:t>
      </w:r>
    </w:p>
    <w:p>
      <w:pPr>
        <w:numPr>
          <w:ilvl w:val="0"/>
          <w:numId w:val="1002"/>
        </w:numPr>
        <w:pStyle w:val="Compact"/>
      </w:pPr>
      <w:r>
        <w:t xml:space="preserve">Provide on-site emergency care and transportation for patients in critical conditions, adhering to French national guidelines for ambulance services.</w:t>
      </w:r>
    </w:p>
    <w:p>
      <w:pPr>
        <w:numPr>
          <w:ilvl w:val="0"/>
          <w:numId w:val="1002"/>
        </w:numPr>
        <w:pStyle w:val="Compact"/>
      </w:pPr>
      <w:r>
        <w:t xml:space="preserve">Collaborate with fire departments (</w:t>
      </w:r>
      <w:r>
        <w:rPr>
          <w:iCs/>
          <w:i/>
        </w:rPr>
        <w:t xml:space="preserve">Pompiers de Paris</w:t>
      </w:r>
      <w:r>
        <w:t xml:space="preserve">) and hospitals to streamline patient triage and treatment processes.</w:t>
      </w:r>
    </w:p>
    <w:p>
      <w:pPr>
        <w:numPr>
          <w:ilvl w:val="0"/>
          <w:numId w:val="1002"/>
        </w:numPr>
        <w:pStyle w:val="Compact"/>
      </w:pPr>
      <w:r>
        <w:t xml:space="preserve">Conduct regular training sessions for junior paramedics on advanced life support (ALS) techniques, including defibrillation and airway management.</w:t>
      </w:r>
    </w:p>
    <w:p>
      <w:pPr>
        <w:numPr>
          <w:ilvl w:val="0"/>
          <w:numId w:val="1002"/>
        </w:numPr>
        <w:pStyle w:val="Compact"/>
      </w:pPr>
      <w:r>
        <w:t xml:space="preserve">Participate in the development of protocols for handling mass casualty incidents in high-traffic areas of Paris, such as the Eiffel Tower and Gare du Nord.</w:t>
      </w:r>
    </w:p>
    <w:bookmarkEnd w:id="23"/>
    <w:bookmarkStart w:id="24" w:name="paramedic"/>
    <w:p>
      <w:pPr>
        <w:pStyle w:val="Heading4"/>
      </w:pPr>
      <w:r>
        <w:t xml:space="preserve">Paramedic</w:t>
      </w:r>
    </w:p>
    <w:p>
      <w:pPr>
        <w:pStyle w:val="FirstParagraph"/>
      </w:pPr>
      <w:r>
        <w:rPr>
          <w:iCs/>
          <w:i/>
        </w:rPr>
        <w:t xml:space="preserve">Centre Hospitalier de la Seine-Saint-Denis (CHSSD), Paris, France</w:t>
      </w:r>
      <w:r>
        <w:t xml:space="preserve"> </w:t>
      </w:r>
      <w:r>
        <w:t xml:space="preserve">| May 2014 – December 2017</w:t>
      </w:r>
    </w:p>
    <w:p>
      <w:pPr>
        <w:numPr>
          <w:ilvl w:val="0"/>
          <w:numId w:val="1003"/>
        </w:numPr>
        <w:pStyle w:val="Compact"/>
      </w:pPr>
      <w:r>
        <w:t xml:space="preserve">Assisted in the emergency care of patients with acute medical conditions, including cardiac arrest, trauma, and stroke.</w:t>
      </w:r>
    </w:p>
    <w:p>
      <w:pPr>
        <w:numPr>
          <w:ilvl w:val="0"/>
          <w:numId w:val="1003"/>
        </w:numPr>
        <w:pStyle w:val="Compact"/>
      </w:pPr>
      <w:r>
        <w:t xml:space="preserve">Managed patient records and ensured compliance with French health data privacy laws (</w:t>
      </w:r>
      <w:r>
        <w:rPr>
          <w:iCs/>
          <w:i/>
        </w:rPr>
        <w:t xml:space="preserve">Informatique et Libertés</w:t>
      </w:r>
      <w:r>
        <w:t xml:space="preserve">).</w:t>
      </w:r>
    </w:p>
    <w:p>
      <w:pPr>
        <w:numPr>
          <w:ilvl w:val="0"/>
          <w:numId w:val="1003"/>
        </w:numPr>
        <w:pStyle w:val="Compact"/>
      </w:pPr>
      <w:r>
        <w:t xml:space="preserve">Supported the coordination of ambulance services during major events in Paris, such as the Paris Marathon and international conferences.</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PSC1 (Premiers Secours en Équipe)</w:t>
      </w:r>
      <w:r>
        <w:t xml:space="preserve"> </w:t>
      </w:r>
      <w:r>
        <w:t xml:space="preserve">– French First Aid Certification (2010)</w:t>
      </w:r>
    </w:p>
    <w:p>
      <w:pPr>
        <w:numPr>
          <w:ilvl w:val="0"/>
          <w:numId w:val="1004"/>
        </w:numPr>
        <w:pStyle w:val="Compact"/>
      </w:pPr>
      <w:r>
        <w:rPr>
          <w:bCs/>
          <w:b/>
        </w:rPr>
        <w:t xml:space="preserve">Advanced Cardiac Life Support (ACLS)</w:t>
      </w:r>
      <w:r>
        <w:t xml:space="preserve"> </w:t>
      </w:r>
      <w:r>
        <w:t xml:space="preserve">– American Heart Association, Paris, France (2016)</w:t>
      </w:r>
    </w:p>
    <w:p>
      <w:pPr>
        <w:numPr>
          <w:ilvl w:val="0"/>
          <w:numId w:val="1004"/>
        </w:numPr>
        <w:pStyle w:val="Compact"/>
      </w:pPr>
      <w:r>
        <w:rPr>
          <w:bCs/>
          <w:b/>
        </w:rPr>
        <w:t xml:space="preserve">Brevet Professionnel d’Accompagnant de Vie Sociale</w:t>
      </w:r>
      <w:r>
        <w:t xml:space="preserve"> </w:t>
      </w:r>
      <w:r>
        <w:t xml:space="preserve">– Focus on patient care and ethical practices in French social services (2017)</w:t>
      </w:r>
    </w:p>
    <w:p>
      <w:pPr>
        <w:numPr>
          <w:ilvl w:val="0"/>
          <w:numId w:val="1004"/>
        </w:numPr>
        <w:pStyle w:val="Compact"/>
      </w:pPr>
      <w:r>
        <w:rPr>
          <w:bCs/>
          <w:b/>
        </w:rPr>
        <w:t xml:space="preserve">Certification in Trauma Management</w:t>
      </w:r>
      <w:r>
        <w:t xml:space="preserve"> </w:t>
      </w:r>
      <w:r>
        <w:t xml:space="preserve">– European Resuscitation Council, Paris, France (2019)</w:t>
      </w:r>
    </w:p>
    <w:bookmarkEnd w:id="26"/>
    <w:bookmarkStart w:id="27" w:name="skills"/>
    <w:p>
      <w:pPr>
        <w:pStyle w:val="Heading3"/>
      </w:pPr>
      <w:r>
        <w:t xml:space="preserve">Skills</w:t>
      </w:r>
    </w:p>
    <w:p>
      <w:pPr>
        <w:numPr>
          <w:ilvl w:val="0"/>
          <w:numId w:val="1005"/>
        </w:numPr>
        <w:pStyle w:val="Compact"/>
      </w:pPr>
      <w:r>
        <w:t xml:space="preserve">Emergency medical response and triage under pressure</w:t>
      </w:r>
    </w:p>
    <w:p>
      <w:pPr>
        <w:numPr>
          <w:ilvl w:val="0"/>
          <w:numId w:val="1005"/>
        </w:numPr>
        <w:pStyle w:val="Compact"/>
      </w:pPr>
      <w:r>
        <w:t xml:space="preserve">Proficient in French and English; ability to communicate effectively with diverse patient populations in Paris.</w:t>
      </w:r>
    </w:p>
    <w:p>
      <w:pPr>
        <w:numPr>
          <w:ilvl w:val="0"/>
          <w:numId w:val="1005"/>
        </w:numPr>
        <w:pStyle w:val="Compact"/>
      </w:pPr>
      <w:r>
        <w:t xml:space="preserve">Skilled in operating advanced medical equipment, including defibrillators, ventilators, and monitoring devices.</w:t>
      </w:r>
    </w:p>
    <w:p>
      <w:pPr>
        <w:numPr>
          <w:ilvl w:val="0"/>
          <w:numId w:val="1005"/>
        </w:numPr>
        <w:pStyle w:val="Compact"/>
      </w:pPr>
      <w:r>
        <w:t xml:space="preserve">Strong knowledge of French healthcare regulations and the SAMU system.</w:t>
      </w:r>
    </w:p>
    <w:p>
      <w:pPr>
        <w:numPr>
          <w:ilvl w:val="0"/>
          <w:numId w:val="1005"/>
        </w:numPr>
        <w:pStyle w:val="Compact"/>
      </w:pPr>
      <w:r>
        <w:t xml:space="preserve">Excellent teamwork and leadership abilities, with a focus on collaboration with Parisian emergency services.</w:t>
      </w:r>
    </w:p>
    <w:bookmarkEnd w:id="27"/>
    <w:bookmarkStart w:id="28" w:name="languages"/>
    <w:p>
      <w:pPr>
        <w:pStyle w:val="Heading3"/>
      </w:pPr>
      <w:r>
        <w:t xml:space="preserve">Languages</w:t>
      </w:r>
    </w:p>
    <w:p>
      <w:pPr>
        <w:numPr>
          <w:ilvl w:val="0"/>
          <w:numId w:val="1006"/>
        </w:numPr>
        <w:pStyle w:val="Compact"/>
      </w:pPr>
      <w:r>
        <w:t xml:space="preserve">French – Native speaker</w:t>
      </w:r>
    </w:p>
    <w:p>
      <w:pPr>
        <w:numPr>
          <w:ilvl w:val="0"/>
          <w:numId w:val="1006"/>
        </w:numPr>
        <w:pStyle w:val="Compact"/>
      </w:pPr>
      <w:r>
        <w:t xml:space="preserve">English – Fluent (IELTS 7.5)</w:t>
      </w:r>
    </w:p>
    <w:p>
      <w:pPr>
        <w:numPr>
          <w:ilvl w:val="0"/>
          <w:numId w:val="1006"/>
        </w:numPr>
        <w:pStyle w:val="Compact"/>
      </w:pPr>
      <w:r>
        <w:t xml:space="preserve">Spanish – Basic conversational (Duolingo)</w:t>
      </w:r>
    </w:p>
    <w:bookmarkEnd w:id="28"/>
    <w:bookmarkStart w:id="29" w:name="additional-information"/>
    <w:p>
      <w:pPr>
        <w:pStyle w:val="Heading3"/>
      </w:pPr>
      <w:r>
        <w:t xml:space="preserve">Additional Information</w:t>
      </w:r>
    </w:p>
    <w:p>
      <w:pPr>
        <w:pStyle w:val="FirstParagraph"/>
      </w:pPr>
      <w:r>
        <w:rPr>
          <w:bCs/>
          <w:b/>
        </w:rPr>
        <w:t xml:space="preserve">Volunteer Work:</w:t>
      </w:r>
      <w:r>
        <w:br/>
      </w:r>
      <w:r>
        <w:t xml:space="preserve">- Volunteer Paramedic, Paris Red Cross (2015–2017): Assisted in disaster preparedness and community health initiatives.</w:t>
      </w:r>
    </w:p>
    <w:p>
      <w:pPr>
        <w:pStyle w:val="BodyText"/>
      </w:pPr>
      <w:r>
        <w:rPr>
          <w:bCs/>
          <w:b/>
        </w:rPr>
        <w:t xml:space="preserve">Professional Memberships:</w:t>
      </w:r>
      <w:r>
        <w:br/>
      </w:r>
      <w:r>
        <w:t xml:space="preserve">- Member of the French Association of Paramedics (</w:t>
      </w:r>
      <w:r>
        <w:rPr>
          <w:iCs/>
          <w:i/>
        </w:rPr>
        <w:t xml:space="preserve">Union Nationale des Ambulanciers</w:t>
      </w:r>
      <w:r>
        <w:t xml:space="preserve">)</w:t>
      </w:r>
      <w:r>
        <w:br/>
      </w:r>
      <w:r>
        <w:t xml:space="preserve">- Member of the International Federation of Emergency Medicine (IFEM)</w:t>
      </w:r>
    </w:p>
    <w:p>
      <w:pPr>
        <w:pStyle w:val="BodyText"/>
      </w:pPr>
      <w:r>
        <w:rPr>
          <w:bCs/>
          <w:b/>
        </w:rPr>
        <w:t xml:space="preserve">Projects:</w:t>
      </w:r>
      <w:r>
        <w:br/>
      </w:r>
      <w:r>
        <w:t xml:space="preserve">- Contributed to a 2021 study on improving response times for cardiac arrests in Paris, published in the</w:t>
      </w:r>
      <w:r>
        <w:t xml:space="preserve"> </w:t>
      </w:r>
      <w:r>
        <w:rPr>
          <w:iCs/>
          <w:i/>
        </w:rPr>
        <w:t xml:space="preserve">Journal Français de Médecine d'Urgence</w:t>
      </w:r>
      <w:r>
        <w:t xml:space="preserve">.</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France Paris</dc:title>
  <dc:creator/>
  <dc:language>en</dc:language>
  <cp:keywords/>
  <dcterms:created xsi:type="dcterms:W3CDTF">2026-05-30T16:59:46Z</dcterms:created>
  <dcterms:modified xsi:type="dcterms:W3CDTF">2026-05-30T16:59:46Z</dcterms:modified>
</cp:coreProperties>
</file>

<file path=docProps/custom.xml><?xml version="1.0" encoding="utf-8"?>
<Properties xmlns="http://schemas.openxmlformats.org/officeDocument/2006/custom-properties" xmlns:vt="http://schemas.openxmlformats.org/officeDocument/2006/docPropsVTypes"/>
</file>