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Paramedic</w:t>
      </w:r>
      <w:r>
        <w:t xml:space="preserve"> </w:t>
      </w:r>
      <w:r>
        <w:t xml:space="preserve">in</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Address:</w:t>
      </w:r>
      <w:r>
        <w:t xml:space="preserve"> </w:t>
      </w:r>
      <w:r>
        <w:t xml:space="preserve">[Your Address, New Delhi, India]</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New Delhi. Proficient in providing immediate care during critical situations, managing patient transportation, and collaborating with healthcare teams to ensure optimal outcomes. Committed to upholding the highest standards of professionalism, ethics, and compassion in the dynamic healthcare environment of India.</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Kalpana Chawla Hospital, New Delhi</w:t>
      </w:r>
      <w:r>
        <w:t xml:space="preserve"> </w:t>
      </w:r>
      <w:r>
        <w:t xml:space="preserve">| [Month 20XX – Present]</w:t>
      </w:r>
    </w:p>
    <w:p>
      <w:pPr>
        <w:numPr>
          <w:ilvl w:val="0"/>
          <w:numId w:val="1001"/>
        </w:numPr>
        <w:pStyle w:val="Compact"/>
      </w:pPr>
      <w:r>
        <w:t xml:space="preserve">Provided emergency medical care to patients in critical condition, including trauma, cardiac arrest, and post-operative recovery.</w:t>
      </w:r>
    </w:p>
    <w:p>
      <w:pPr>
        <w:numPr>
          <w:ilvl w:val="0"/>
          <w:numId w:val="1001"/>
        </w:numPr>
        <w:pStyle w:val="Compact"/>
      </w:pPr>
      <w:r>
        <w:t xml:space="preserve">Operated and maintained ambulances equipped with advanced life support systems, ensuring rapid response times in New Delhi's urban settings.</w:t>
      </w:r>
    </w:p>
    <w:p>
      <w:pPr>
        <w:numPr>
          <w:ilvl w:val="0"/>
          <w:numId w:val="1001"/>
        </w:numPr>
        <w:pStyle w:val="Compact"/>
      </w:pPr>
      <w:r>
        <w:t xml:space="preserve">Collaborated with doctors and nurses to stabilize patients before hospital admission, adhering to Indian Red Cross Society (IRCS) protocols.</w:t>
      </w:r>
    </w:p>
    <w:p>
      <w:pPr>
        <w:numPr>
          <w:ilvl w:val="0"/>
          <w:numId w:val="1001"/>
        </w:numPr>
        <w:pStyle w:val="Compact"/>
      </w:pPr>
      <w:r>
        <w:t xml:space="preserve">Trained junior paramedics on emergency procedures and safety standards specific to India's healthcare infrastructure.</w:t>
      </w:r>
    </w:p>
    <w:bookmarkEnd w:id="22"/>
    <w:bookmarkStart w:id="23" w:name="paramedic"/>
    <w:p>
      <w:pPr>
        <w:pStyle w:val="Heading3"/>
      </w:pPr>
      <w:r>
        <w:t xml:space="preserve">Paramedic</w:t>
      </w:r>
    </w:p>
    <w:p>
      <w:pPr>
        <w:pStyle w:val="FirstParagraph"/>
      </w:pPr>
      <w:r>
        <w:rPr>
          <w:bCs/>
          <w:b/>
        </w:rPr>
        <w:t xml:space="preserve">Apollo Hospitals, New Delhi</w:t>
      </w:r>
      <w:r>
        <w:t xml:space="preserve"> </w:t>
      </w:r>
      <w:r>
        <w:t xml:space="preserve">| [Month 20XX – Month 20XX]</w:t>
      </w:r>
    </w:p>
    <w:p>
      <w:pPr>
        <w:numPr>
          <w:ilvl w:val="0"/>
          <w:numId w:val="1002"/>
        </w:numPr>
        <w:pStyle w:val="Compact"/>
      </w:pPr>
      <w:r>
        <w:t xml:space="preserve">Assisted in the triage and management of patients in the emergency department, prioritizing care based on severity.</w:t>
      </w:r>
    </w:p>
    <w:p>
      <w:pPr>
        <w:numPr>
          <w:ilvl w:val="0"/>
          <w:numId w:val="1002"/>
        </w:numPr>
        <w:pStyle w:val="Compact"/>
      </w:pPr>
      <w:r>
        <w:t xml:space="preserve">Administered first aid, CPR, and oxygen therapy to patients in accordance with Indian government guidelines for paramedics.</w:t>
      </w:r>
    </w:p>
    <w:p>
      <w:pPr>
        <w:numPr>
          <w:ilvl w:val="0"/>
          <w:numId w:val="1002"/>
        </w:numPr>
        <w:pStyle w:val="Compact"/>
      </w:pPr>
      <w:r>
        <w:t xml:space="preserve">Maintained accurate patient records using hospital software systems, ensuring compliance with New Delhi's medical documentation standards.</w:t>
      </w:r>
    </w:p>
    <w:p>
      <w:pPr>
        <w:numPr>
          <w:ilvl w:val="0"/>
          <w:numId w:val="1002"/>
        </w:numPr>
        <w:pStyle w:val="Compact"/>
      </w:pPr>
      <w:r>
        <w:t xml:space="preserve">Participated in community health programs organized by local NGOs in New Delhi to promote emergency preparedness.</w:t>
      </w:r>
    </w:p>
    <w:bookmarkEnd w:id="23"/>
    <w:bookmarkStart w:id="24" w:name="volunteer-paramedic"/>
    <w:p>
      <w:pPr>
        <w:pStyle w:val="Heading3"/>
      </w:pPr>
      <w:r>
        <w:t xml:space="preserve">Volunteer Paramedic</w:t>
      </w:r>
    </w:p>
    <w:p>
      <w:pPr>
        <w:pStyle w:val="FirstParagraph"/>
      </w:pPr>
      <w:r>
        <w:rPr>
          <w:bCs/>
          <w:b/>
        </w:rPr>
        <w:t xml:space="preserve">Indian Red Cross Society, New Delhi</w:t>
      </w:r>
      <w:r>
        <w:t xml:space="preserve"> </w:t>
      </w:r>
      <w:r>
        <w:t xml:space="preserve">| [Month 20XX – Month 20XX]</w:t>
      </w:r>
    </w:p>
    <w:p>
      <w:pPr>
        <w:numPr>
          <w:ilvl w:val="0"/>
          <w:numId w:val="1003"/>
        </w:numPr>
        <w:pStyle w:val="Compact"/>
      </w:pPr>
      <w:r>
        <w:t xml:space="preserve">Supported disaster relief efforts during emergencies such as floods and heatwaves in New Delhi.</w:t>
      </w:r>
    </w:p>
    <w:p>
      <w:pPr>
        <w:numPr>
          <w:ilvl w:val="0"/>
          <w:numId w:val="1003"/>
        </w:numPr>
        <w:pStyle w:val="Compact"/>
      </w:pPr>
      <w:r>
        <w:t xml:space="preserve">Conducted free health camps in underserved areas of New Delhi, focusing on basic first aid and health awareness.</w:t>
      </w:r>
    </w:p>
    <w:p>
      <w:pPr>
        <w:numPr>
          <w:ilvl w:val="0"/>
          <w:numId w:val="1003"/>
        </w:numPr>
        <w:pStyle w:val="Compact"/>
      </w:pPr>
      <w:r>
        <w:t xml:space="preserve">Provided immediate care to accident victims at public events, ensuring swift coordination with local emergency services.</w:t>
      </w:r>
    </w:p>
    <w:bookmarkEnd w:id="24"/>
    <w:bookmarkEnd w:id="25"/>
    <w:bookmarkStart w:id="28" w:name="education"/>
    <w:p>
      <w:pPr>
        <w:pStyle w:val="Heading2"/>
      </w:pPr>
      <w:r>
        <w:t xml:space="preserve">Education</w:t>
      </w:r>
    </w:p>
    <w:bookmarkStart w:id="26" w:name="X8c4f8eaa0d905e5a94b752b6041aab1b228df75"/>
    <w:p>
      <w:pPr>
        <w:pStyle w:val="Heading3"/>
      </w:pPr>
      <w:r>
        <w:t xml:space="preserve">Bachelor of Science in Paramedical Sciences</w:t>
      </w:r>
    </w:p>
    <w:p>
      <w:pPr>
        <w:pStyle w:val="FirstParagraph"/>
      </w:pPr>
      <w:r>
        <w:rPr>
          <w:bCs/>
          <w:b/>
        </w:rPr>
        <w:t xml:space="preserve">Delhi University, India</w:t>
      </w:r>
      <w:r>
        <w:t xml:space="preserve"> </w:t>
      </w:r>
      <w:r>
        <w:t xml:space="preserve">| [Year – Year]</w:t>
      </w:r>
    </w:p>
    <w:p>
      <w:pPr>
        <w:numPr>
          <w:ilvl w:val="0"/>
          <w:numId w:val="1004"/>
        </w:numPr>
        <w:pStyle w:val="Compact"/>
      </w:pPr>
      <w:r>
        <w:t xml:space="preserve">Specialized in emergency care, patient assessment, and trauma management.</w:t>
      </w:r>
    </w:p>
    <w:p>
      <w:pPr>
        <w:numPr>
          <w:ilvl w:val="0"/>
          <w:numId w:val="1004"/>
        </w:numPr>
        <w:pStyle w:val="Compact"/>
      </w:pPr>
      <w:r>
        <w:t xml:space="preserve">Completed internships at government hospitals in New Delhi, gaining practical experience in high-pressure environments.</w:t>
      </w:r>
    </w:p>
    <w:bookmarkEnd w:id="26"/>
    <w:bookmarkStart w:id="27" w:name="X492db6332f9e9eb2851c997ccf47781bf562053"/>
    <w:p>
      <w:pPr>
        <w:pStyle w:val="Heading3"/>
      </w:pPr>
      <w:r>
        <w:t xml:space="preserve">Diploma in Emergency Medical Services (EMS)</w:t>
      </w:r>
    </w:p>
    <w:p>
      <w:pPr>
        <w:pStyle w:val="FirstParagraph"/>
      </w:pPr>
      <w:r>
        <w:rPr>
          <w:bCs/>
          <w:b/>
        </w:rPr>
        <w:t xml:space="preserve">Indian Institute of Health &amp; Family Welfare (IIHFW), New Delhi</w:t>
      </w:r>
      <w:r>
        <w:t xml:space="preserve"> </w:t>
      </w:r>
      <w:r>
        <w:t xml:space="preserve">| [Year – Year]</w:t>
      </w:r>
    </w:p>
    <w:p>
      <w:pPr>
        <w:numPr>
          <w:ilvl w:val="0"/>
          <w:numId w:val="1005"/>
        </w:numPr>
        <w:pStyle w:val="Compact"/>
      </w:pPr>
      <w:r>
        <w:t xml:space="preserve">Course included modules on advanced cardiac life support (ACLS), pediatric emergencies, and hazardous materials management.</w:t>
      </w:r>
    </w:p>
    <w:p>
      <w:pPr>
        <w:numPr>
          <w:ilvl w:val="0"/>
          <w:numId w:val="1005"/>
        </w:numPr>
        <w:pStyle w:val="Compact"/>
      </w:pPr>
      <w:r>
        <w:t xml:space="preserve">Gained certification in the Indian National Emergency Response System (INERS).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Advanced Cardiac Life Support (ACLS)</w:t>
      </w:r>
      <w:r>
        <w:t xml:space="preserve"> </w:t>
      </w:r>
      <w:r>
        <w:t xml:space="preserve">– American Heart Association, [Year]</w:t>
      </w:r>
    </w:p>
    <w:p>
      <w:pPr>
        <w:numPr>
          <w:ilvl w:val="0"/>
          <w:numId w:val="1006"/>
        </w:numPr>
        <w:pStyle w:val="Compact"/>
      </w:pPr>
      <w:r>
        <w:rPr>
          <w:bCs/>
          <w:b/>
        </w:rPr>
        <w:t xml:space="preserve">Pediatric Advanced Life Support (PALS)</w:t>
      </w:r>
      <w:r>
        <w:t xml:space="preserve"> </w:t>
      </w:r>
      <w:r>
        <w:t xml:space="preserve">– Indian Red Cross Society, [Year]</w:t>
      </w:r>
    </w:p>
    <w:p>
      <w:pPr>
        <w:numPr>
          <w:ilvl w:val="0"/>
          <w:numId w:val="1006"/>
        </w:numPr>
        <w:pStyle w:val="Compact"/>
      </w:pPr>
      <w:r>
        <w:rPr>
          <w:bCs/>
          <w:b/>
        </w:rPr>
        <w:t xml:space="preserve">CPR and First Aid Certification</w:t>
      </w:r>
      <w:r>
        <w:t xml:space="preserve"> </w:t>
      </w:r>
      <w:r>
        <w:t xml:space="preserve">– National Health Mission (NHM), New Delhi, [Year]</w:t>
      </w:r>
    </w:p>
    <w:p>
      <w:pPr>
        <w:numPr>
          <w:ilvl w:val="0"/>
          <w:numId w:val="1006"/>
        </w:numPr>
        <w:pStyle w:val="Compact"/>
      </w:pPr>
      <w:r>
        <w:rPr>
          <w:bCs/>
          <w:b/>
        </w:rPr>
        <w:t xml:space="preserve">Hazardous Materials Awareness</w:t>
      </w:r>
      <w:r>
        <w:t xml:space="preserve"> </w:t>
      </w:r>
      <w:r>
        <w:t xml:space="preserve">– Ministry of Health &amp; Family Welfare, [Year]</w:t>
      </w:r>
    </w:p>
    <w:bookmarkEnd w:id="29"/>
    <w:bookmarkStart w:id="30" w:name="skills"/>
    <w:p>
      <w:pPr>
        <w:pStyle w:val="Heading2"/>
      </w:pPr>
      <w:r>
        <w:t xml:space="preserve">Skills</w:t>
      </w:r>
    </w:p>
    <w:p>
      <w:pPr>
        <w:numPr>
          <w:ilvl w:val="0"/>
          <w:numId w:val="1007"/>
        </w:numPr>
        <w:pStyle w:val="Compact"/>
      </w:pPr>
      <w:r>
        <w:rPr>
          <w:bCs/>
          <w:b/>
        </w:rPr>
        <w:t xml:space="preserve">Clinical Skills:</w:t>
      </w:r>
      <w:r>
        <w:t xml:space="preserve"> </w:t>
      </w:r>
      <w:r>
        <w:t xml:space="preserve">Patient assessment, IV therapy, wound care, and vital signs monitoring.</w:t>
      </w:r>
    </w:p>
    <w:p>
      <w:pPr>
        <w:numPr>
          <w:ilvl w:val="0"/>
          <w:numId w:val="1007"/>
        </w:numPr>
        <w:pStyle w:val="Compact"/>
      </w:pPr>
      <w:r>
        <w:rPr>
          <w:bCs/>
          <w:b/>
        </w:rPr>
        <w:t xml:space="preserve">Technical Proficiency:</w:t>
      </w:r>
      <w:r>
        <w:t xml:space="preserve"> </w:t>
      </w:r>
      <w:r>
        <w:t xml:space="preserve">Operation of defibrillators, oxygen delivery systems, and emergency medical equipment used in India.</w:t>
      </w:r>
    </w:p>
    <w:p>
      <w:pPr>
        <w:numPr>
          <w:ilvl w:val="0"/>
          <w:numId w:val="1007"/>
        </w:numPr>
        <w:pStyle w:val="Compact"/>
      </w:pPr>
      <w:r>
        <w:rPr>
          <w:bCs/>
          <w:b/>
        </w:rPr>
        <w:t xml:space="preserve">Communication:</w:t>
      </w:r>
      <w:r>
        <w:t xml:space="preserve"> </w:t>
      </w:r>
      <w:r>
        <w:t xml:space="preserve">Effective communication with patients, families, and healthcare professionals in both Hindi and English.</w:t>
      </w:r>
    </w:p>
    <w:p>
      <w:pPr>
        <w:numPr>
          <w:ilvl w:val="0"/>
          <w:numId w:val="1007"/>
        </w:numPr>
        <w:pStyle w:val="Compact"/>
      </w:pPr>
      <w:r>
        <w:rPr>
          <w:bCs/>
          <w:b/>
        </w:rPr>
        <w:t xml:space="preserve">Critical Thinking:</w:t>
      </w:r>
      <w:r>
        <w:t xml:space="preserve"> </w:t>
      </w:r>
      <w:r>
        <w:t xml:space="preserve">Quick decision-making in high-stress scenarios common to New Delhi's urban emergency settings.</w:t>
      </w:r>
    </w:p>
    <w:bookmarkEnd w:id="30"/>
    <w:bookmarkStart w:id="31"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Regional Dialects (e.g., Punjabi, Urdu) – Basic Proficiency</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Indian Association of Paramedics (IAP)</w:t>
      </w:r>
      <w:r>
        <w:t xml:space="preserve"> </w:t>
      </w:r>
      <w:r>
        <w:t xml:space="preserve">– Member since [Year]</w:t>
      </w:r>
    </w:p>
    <w:p>
      <w:pPr>
        <w:numPr>
          <w:ilvl w:val="0"/>
          <w:numId w:val="1009"/>
        </w:numPr>
        <w:pStyle w:val="Compact"/>
      </w:pPr>
      <w:r>
        <w:rPr>
          <w:bCs/>
          <w:b/>
        </w:rPr>
        <w:t xml:space="preserve">New Delhi Ambulance Services Association</w:t>
      </w:r>
      <w:r>
        <w:t xml:space="preserve"> </w:t>
      </w:r>
      <w:r>
        <w:t xml:space="preserve">– Active participant in training programs and policy discussions.</w:t>
      </w:r>
    </w:p>
    <w:bookmarkEnd w:id="32"/>
    <w:bookmarkStart w:id="34" w:name="volunteer-work"/>
    <w:p>
      <w:pPr>
        <w:pStyle w:val="Heading2"/>
      </w:pPr>
      <w:r>
        <w:t xml:space="preserve">Volunteer Work</w:t>
      </w:r>
    </w:p>
    <w:bookmarkStart w:id="33" w:name="health-awareness-campaigner"/>
    <w:p>
      <w:pPr>
        <w:pStyle w:val="Heading3"/>
      </w:pPr>
      <w:r>
        <w:t xml:space="preserve">Health Awareness Campaigner</w:t>
      </w:r>
    </w:p>
    <w:p>
      <w:pPr>
        <w:pStyle w:val="FirstParagraph"/>
      </w:pPr>
      <w:r>
        <w:rPr>
          <w:bCs/>
          <w:b/>
        </w:rPr>
        <w:t xml:space="preserve">Bharat Seva Sangathan, New Delhi</w:t>
      </w:r>
      <w:r>
        <w:t xml:space="preserve"> </w:t>
      </w:r>
      <w:r>
        <w:t xml:space="preserve">| [Year – Year]</w:t>
      </w:r>
    </w:p>
    <w:p>
      <w:pPr>
        <w:numPr>
          <w:ilvl w:val="0"/>
          <w:numId w:val="1010"/>
        </w:numPr>
        <w:pStyle w:val="Compact"/>
      </w:pPr>
      <w:r>
        <w:t xml:space="preserve">Organized workshops on emergency response techniques in schools and communities across New Delhi.</w:t>
      </w:r>
    </w:p>
    <w:p>
      <w:pPr>
        <w:numPr>
          <w:ilvl w:val="0"/>
          <w:numId w:val="1010"/>
        </w:numPr>
        <w:pStyle w:val="Compact"/>
      </w:pPr>
      <w:r>
        <w:t xml:space="preserve">Raised awareness about preventive healthcare measures during the COVID-19 pandemic.</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Paramedic in India New Delhi</dc:title>
  <dc:creator/>
  <dc:language>en</dc:language>
  <cp:keywords/>
  <dcterms:created xsi:type="dcterms:W3CDTF">2025-12-07T21:34:08Z</dcterms:created>
  <dcterms:modified xsi:type="dcterms:W3CDTF">2025-12-07T21:34:08Z</dcterms:modified>
</cp:coreProperties>
</file>

<file path=docProps/custom.xml><?xml version="1.0" encoding="utf-8"?>
<Properties xmlns="http://schemas.openxmlformats.org/officeDocument/2006/custom-properties" xmlns:vt="http://schemas.openxmlformats.org/officeDocument/2006/docPropsVTypes"/>
</file>