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curriculum-vitae"/>
    <w:p>
      <w:pPr>
        <w:pStyle w:val="Heading1"/>
      </w:pPr>
      <w:r>
        <w:t xml:space="preserve">Curriculum Vitae</w:t>
      </w:r>
    </w:p>
    <w:bookmarkStart w:id="20" w:name="paramedic-in-ivory-coast-abidjan"/>
    <w:p>
      <w:pPr>
        <w:pStyle w:val="Heading2"/>
      </w:pPr>
      <w:r>
        <w:t xml:space="preserve">Paramedic in Ivory Coast Abidjan</w:t>
      </w:r>
    </w:p>
    <w:p>
      <w:pPr>
        <w:pStyle w:val="FirstParagraph"/>
      </w:pPr>
      <w:r>
        <w:rPr>
          <w:bCs/>
          <w:b/>
        </w:rPr>
        <w:t xml:space="preserve">Name:</w:t>
      </w:r>
      <w:r>
        <w:t xml:space="preserve"> </w:t>
      </w:r>
      <w:r>
        <w:t xml:space="preserve">Amadou Kone</w:t>
      </w:r>
      <w:r>
        <w:br/>
      </w:r>
      <w:r>
        <w:rPr>
          <w:bCs/>
          <w:b/>
        </w:rPr>
        <w:t xml:space="preserve">Address:</w:t>
      </w:r>
      <w:r>
        <w:t xml:space="preserve"> </w:t>
      </w:r>
      <w:r>
        <w:t xml:space="preserve">Abidjan, Côte d'Ivoire</w:t>
      </w:r>
      <w:r>
        <w:br/>
      </w:r>
      <w:r>
        <w:rPr>
          <w:bCs/>
          <w:b/>
        </w:rPr>
        <w:t xml:space="preserve">Email:</w:t>
      </w:r>
      <w:r>
        <w:t xml:space="preserve"> </w:t>
      </w:r>
      <w:r>
        <w:t xml:space="preserve">amadou.kone@example.com</w:t>
      </w:r>
      <w:r>
        <w:br/>
      </w:r>
      <w:r>
        <w:rPr>
          <w:bCs/>
          <w:b/>
        </w:rPr>
        <w:t xml:space="preserve">Phone:</w:t>
      </w:r>
      <w:r>
        <w:t xml:space="preserve"> </w:t>
      </w:r>
      <w:r>
        <w:t xml:space="preserve">+225 07 12 34 56 78</w:t>
      </w:r>
      <w:r>
        <w:br/>
      </w:r>
      <w:r>
        <w:rPr>
          <w:bCs/>
          <w:b/>
        </w:rPr>
        <w:t xml:space="preserve">Languages:</w:t>
      </w:r>
      <w:r>
        <w:t xml:space="preserve"> </w:t>
      </w:r>
      <w:r>
        <w:t xml:space="preserve">French (native), English (proficient)</w:t>
      </w:r>
    </w:p>
    <w:bookmarkEnd w:id="20"/>
    <w:bookmarkStart w:id="21" w:name="professional-summary"/>
    <w:p>
      <w:pPr>
        <w:pStyle w:val="Heading2"/>
      </w:pPr>
      <w:r>
        <w:t xml:space="preserve">Professional Summary</w:t>
      </w:r>
    </w:p>
    <w:p>
      <w:pPr>
        <w:pStyle w:val="FirstParagraph"/>
      </w:pPr>
      <w:r>
        <w:t xml:space="preserve">Dynamic and dedicated Paramedic with over 8 years of experience in emergency medical services, specializing in providing critical care to patients in Ivory Coast Abidjan. Committed to improving public health outcomes through efficient, compassionate, and culturally aware emergency response. Proven expertise in trauma management, patient stabilization, and community health education. A strong advocate for healthcare accessibility and innovation within the Ivorian healthcare system.</w:t>
      </w:r>
    </w:p>
    <w:bookmarkEnd w:id="21"/>
    <w:bookmarkStart w:id="22" w:name="education"/>
    <w:p>
      <w:pPr>
        <w:pStyle w:val="Heading2"/>
      </w:pPr>
      <w:r>
        <w:t xml:space="preserve">Education</w:t>
      </w:r>
    </w:p>
    <w:p>
      <w:pPr>
        <w:numPr>
          <w:ilvl w:val="0"/>
          <w:numId w:val="1001"/>
        </w:numPr>
        <w:pStyle w:val="Compact"/>
      </w:pPr>
      <w:r>
        <w:rPr>
          <w:bCs/>
          <w:b/>
        </w:rPr>
        <w:t xml:space="preserve">Diplôme d'État de Sapeur-Pompier (Paramedic)</w:t>
      </w:r>
      <w:r>
        <w:t xml:space="preserve"> </w:t>
      </w:r>
      <w:r>
        <w:t xml:space="preserve">– École Nationale des Pompiers de Côte d'Ivoire, Abidjan, 2014</w:t>
      </w:r>
    </w:p>
    <w:p>
      <w:pPr>
        <w:numPr>
          <w:ilvl w:val="0"/>
          <w:numId w:val="1001"/>
        </w:numPr>
        <w:pStyle w:val="Compact"/>
      </w:pPr>
      <w:r>
        <w:rPr>
          <w:bCs/>
          <w:b/>
        </w:rPr>
        <w:t xml:space="preserve">Baccalauréat en Sciences Médicales</w:t>
      </w:r>
      <w:r>
        <w:t xml:space="preserve"> </w:t>
      </w:r>
      <w:r>
        <w:t xml:space="preserve">– Lycée Technique de Treichville, Abidjan, 2010</w:t>
      </w:r>
    </w:p>
    <w:bookmarkEnd w:id="22"/>
    <w:bookmarkStart w:id="23" w:name="work-experience"/>
    <w:p>
      <w:pPr>
        <w:pStyle w:val="Heading2"/>
      </w:pPr>
      <w:r>
        <w:t xml:space="preserve">Work Experience</w:t>
      </w:r>
    </w:p>
    <w:p>
      <w:pPr>
        <w:pStyle w:val="FirstParagraph"/>
      </w:pPr>
      <w:r>
        <w:rPr>
          <w:bCs/>
          <w:b/>
        </w:rPr>
        <w:t xml:space="preserve">Senior Paramedic</w:t>
      </w:r>
      <w:r>
        <w:br/>
      </w:r>
      <w:r>
        <w:rPr>
          <w:iCs/>
          <w:i/>
        </w:rPr>
        <w:t xml:space="preserve">Hôpital Général de l'Université de Cocody (HGUC), Abidjan, Côte d'Ivoire</w:t>
      </w:r>
      <w:r>
        <w:br/>
      </w:r>
      <w:r>
        <w:t xml:space="preserve">January 2018 – Present</w:t>
      </w:r>
      <w:r>
        <w:br/>
      </w:r>
    </w:p>
    <w:p>
      <w:pPr>
        <w:numPr>
          <w:ilvl w:val="0"/>
          <w:numId w:val="1002"/>
        </w:numPr>
        <w:pStyle w:val="Compact"/>
      </w:pPr>
      <w:r>
        <w:t xml:space="preserve">Lead emergency response teams in trauma and medical emergencies, ensuring rapid stabilization of patients before hospital admission.</w:t>
      </w:r>
    </w:p>
    <w:p>
      <w:pPr>
        <w:numPr>
          <w:ilvl w:val="0"/>
          <w:numId w:val="1002"/>
        </w:numPr>
        <w:pStyle w:val="Compact"/>
      </w:pPr>
      <w:r>
        <w:t xml:space="preserve">Collaborate with local healthcare professionals to improve triage protocols in urban settings, particularly in underserved areas of Abidjan.</w:t>
      </w:r>
    </w:p>
    <w:p>
      <w:pPr>
        <w:numPr>
          <w:ilvl w:val="0"/>
          <w:numId w:val="1002"/>
        </w:numPr>
        <w:pStyle w:val="Compact"/>
      </w:pPr>
      <w:r>
        <w:t xml:space="preserve">Conduct community health workshops on first aid and preventive care, targeting schools and rural villages near Abidjan.</w:t>
      </w:r>
    </w:p>
    <w:p>
      <w:pPr>
        <w:numPr>
          <w:ilvl w:val="0"/>
          <w:numId w:val="1002"/>
        </w:numPr>
        <w:pStyle w:val="Compact"/>
      </w:pPr>
      <w:r>
        <w:t xml:space="preserve">Train junior paramedics in advanced life support techniques tailored to the unique challenges of Ivory Coast's healthcare environment.</w:t>
      </w:r>
    </w:p>
    <w:p>
      <w:pPr>
        <w:pStyle w:val="FirstParagraph"/>
      </w:pPr>
      <w:r>
        <w:rPr>
          <w:bCs/>
          <w:b/>
        </w:rPr>
        <w:t xml:space="preserve">Emergency Medical Technician</w:t>
      </w:r>
      <w:r>
        <w:br/>
      </w:r>
      <w:r>
        <w:rPr>
          <w:iCs/>
          <w:i/>
        </w:rPr>
        <w:t xml:space="preserve">Société Nationale de Secours Médical (SNSM), Abidjan, Côte d'Ivoire</w:t>
      </w:r>
      <w:r>
        <w:br/>
      </w:r>
      <w:r>
        <w:t xml:space="preserve">June 2014 – December 2017</w:t>
      </w:r>
      <w:r>
        <w:br/>
      </w:r>
    </w:p>
    <w:p>
      <w:pPr>
        <w:numPr>
          <w:ilvl w:val="0"/>
          <w:numId w:val="1003"/>
        </w:numPr>
        <w:pStyle w:val="Compact"/>
      </w:pPr>
      <w:r>
        <w:t xml:space="preserve">Provided immediate medical assistance during public events, accidents, and natural disasters in Abidjan.</w:t>
      </w:r>
    </w:p>
    <w:p>
      <w:pPr>
        <w:numPr>
          <w:ilvl w:val="0"/>
          <w:numId w:val="1003"/>
        </w:numPr>
        <w:pStyle w:val="Compact"/>
      </w:pPr>
      <w:r>
        <w:t xml:space="preserve">Managed patient transportation using ambulances equipped with modern medical technology, adhering to national safety standards.</w:t>
      </w:r>
    </w:p>
    <w:p>
      <w:pPr>
        <w:numPr>
          <w:ilvl w:val="0"/>
          <w:numId w:val="1003"/>
        </w:numPr>
        <w:pStyle w:val="Compact"/>
      </w:pPr>
      <w:r>
        <w:t xml:space="preserve">Documented patient histories and treatment protocols for compliance with Ivory Coast's healthcare regulations.</w:t>
      </w:r>
    </w:p>
    <w:p>
      <w:pPr>
        <w:numPr>
          <w:ilvl w:val="0"/>
          <w:numId w:val="1003"/>
        </w:numPr>
        <w:pStyle w:val="Compact"/>
      </w:pPr>
      <w:r>
        <w:t xml:space="preserve">Participated in disaster preparedness drills organized by the Ministry of Health in Abidjan.</w:t>
      </w:r>
    </w:p>
    <w:bookmarkEnd w:id="23"/>
    <w:bookmarkStart w:id="24" w:name="skills"/>
    <w:p>
      <w:pPr>
        <w:pStyle w:val="Heading2"/>
      </w:pPr>
      <w:r>
        <w:t xml:space="preserve">Skills</w:t>
      </w:r>
    </w:p>
    <w:p>
      <w:pPr>
        <w:numPr>
          <w:ilvl w:val="0"/>
          <w:numId w:val="1004"/>
        </w:numPr>
        <w:pStyle w:val="Compact"/>
      </w:pPr>
      <w:r>
        <w:t xml:space="preserve">Advanced Cardiac Life Support (ACLS) and Basic Life Support (BLS)</w:t>
      </w:r>
    </w:p>
    <w:p>
      <w:pPr>
        <w:numPr>
          <w:ilvl w:val="0"/>
          <w:numId w:val="1004"/>
        </w:numPr>
        <w:pStyle w:val="Compact"/>
      </w:pPr>
      <w:r>
        <w:t xml:space="preserve">Emergency Trauma Care and Wound Management</w:t>
      </w:r>
    </w:p>
    <w:p>
      <w:pPr>
        <w:numPr>
          <w:ilvl w:val="0"/>
          <w:numId w:val="1004"/>
        </w:numPr>
        <w:pStyle w:val="Compact"/>
      </w:pPr>
      <w:r>
        <w:t xml:space="preserve">Cultural Competency in Ivorian Healthcare Contexts</w:t>
      </w:r>
    </w:p>
    <w:p>
      <w:pPr>
        <w:numPr>
          <w:ilvl w:val="0"/>
          <w:numId w:val="1004"/>
        </w:numPr>
        <w:pStyle w:val="Compact"/>
      </w:pPr>
      <w:r>
        <w:t xml:space="preserve">Team Leadership and Crisis Management</w:t>
      </w:r>
    </w:p>
    <w:p>
      <w:pPr>
        <w:numPr>
          <w:ilvl w:val="0"/>
          <w:numId w:val="1004"/>
        </w:numPr>
        <w:pStyle w:val="Compact"/>
      </w:pPr>
      <w:r>
        <w:t xml:space="preserve">Familiarity with Local Health Policies in Abidjan</w:t>
      </w:r>
    </w:p>
    <w:bookmarkEnd w:id="24"/>
    <w:bookmarkStart w:id="25" w:name="professional-development"/>
    <w:p>
      <w:pPr>
        <w:pStyle w:val="Heading2"/>
      </w:pPr>
      <w:r>
        <w:t xml:space="preserve">Professional Development</w:t>
      </w:r>
    </w:p>
    <w:p>
      <w:pPr>
        <w:numPr>
          <w:ilvl w:val="0"/>
          <w:numId w:val="1005"/>
        </w:numPr>
        <w:pStyle w:val="Compact"/>
      </w:pPr>
      <w:r>
        <w:rPr>
          <w:bCs/>
          <w:b/>
        </w:rPr>
        <w:t xml:space="preserve">Workshop on Tropical Disease Management</w:t>
      </w:r>
      <w:r>
        <w:t xml:space="preserve"> </w:t>
      </w:r>
      <w:r>
        <w:t xml:space="preserve">– Institut de Santé Publique d'Abidjan, 2021</w:t>
      </w:r>
    </w:p>
    <w:p>
      <w:pPr>
        <w:numPr>
          <w:ilvl w:val="0"/>
          <w:numId w:val="1005"/>
        </w:numPr>
        <w:pStyle w:val="Compact"/>
      </w:pPr>
      <w:r>
        <w:rPr>
          <w:bCs/>
          <w:b/>
        </w:rPr>
        <w:t xml:space="preserve">Certification in Pediatric Emergency Care</w:t>
      </w:r>
      <w:r>
        <w:t xml:space="preserve"> </w:t>
      </w:r>
      <w:r>
        <w:t xml:space="preserve">– American Red Cross, 2019</w:t>
      </w:r>
    </w:p>
    <w:p>
      <w:pPr>
        <w:numPr>
          <w:ilvl w:val="0"/>
          <w:numId w:val="1005"/>
        </w:numPr>
        <w:pStyle w:val="Compact"/>
      </w:pPr>
      <w:r>
        <w:rPr>
          <w:bCs/>
          <w:b/>
        </w:rPr>
        <w:t xml:space="preserve">Seminar on Community Health Outreach</w:t>
      </w:r>
      <w:r>
        <w:t xml:space="preserve"> </w:t>
      </w:r>
      <w:r>
        <w:t xml:space="preserve">– Ministry of Health, Abidjan, 2017</w:t>
      </w:r>
    </w:p>
    <w:bookmarkEnd w:id="25"/>
    <w:bookmarkStart w:id="26" w:name="languages-and-certifications"/>
    <w:p>
      <w:pPr>
        <w:pStyle w:val="Heading2"/>
      </w:pPr>
      <w:r>
        <w:t xml:space="preserve">Languages and Certifications</w:t>
      </w:r>
    </w:p>
    <w:p>
      <w:pPr>
        <w:numPr>
          <w:ilvl w:val="0"/>
          <w:numId w:val="1006"/>
        </w:numPr>
        <w:pStyle w:val="Compact"/>
      </w:pPr>
      <w:r>
        <w:rPr>
          <w:bCs/>
          <w:b/>
        </w:rPr>
        <w:t xml:space="preserve">French:</w:t>
      </w:r>
      <w:r>
        <w:t xml:space="preserve"> </w:t>
      </w:r>
      <w:r>
        <w:t xml:space="preserve">Native speaker, with fluency in medical terminology.</w:t>
      </w:r>
    </w:p>
    <w:p>
      <w:pPr>
        <w:numPr>
          <w:ilvl w:val="0"/>
          <w:numId w:val="1006"/>
        </w:numPr>
        <w:pStyle w:val="Compact"/>
      </w:pPr>
      <w:r>
        <w:rPr>
          <w:bCs/>
          <w:b/>
        </w:rPr>
        <w:t xml:space="preserve">English:</w:t>
      </w:r>
      <w:r>
        <w:t xml:space="preserve"> </w:t>
      </w:r>
      <w:r>
        <w:t xml:space="preserve">Proficient in reading and writing, with basic conversational skills.</w:t>
      </w:r>
    </w:p>
    <w:p>
      <w:pPr>
        <w:numPr>
          <w:ilvl w:val="0"/>
          <w:numId w:val="1006"/>
        </w:numPr>
        <w:pStyle w:val="Compact"/>
      </w:pPr>
      <w:r>
        <w:rPr>
          <w:bCs/>
          <w:b/>
        </w:rPr>
        <w:t xml:space="preserve">Certifications:</w:t>
      </w:r>
      <w:r>
        <w:t xml:space="preserve"> </w:t>
      </w:r>
      <w:r>
        <w:t xml:space="preserve">CPR, AED, and First Aid (American Red Cross), 2020</w:t>
      </w:r>
    </w:p>
    <w:bookmarkEnd w:id="26"/>
    <w:bookmarkStart w:id="27" w:name="community-involvement"/>
    <w:p>
      <w:pPr>
        <w:pStyle w:val="Heading2"/>
      </w:pPr>
      <w:r>
        <w:t xml:space="preserve">Community Involvement</w:t>
      </w:r>
    </w:p>
    <w:p>
      <w:pPr>
        <w:pStyle w:val="FirstParagraph"/>
      </w:pPr>
      <w:r>
        <w:t xml:space="preserve">Volunteered with local NGOs in Abidjan to provide free health screenings and emergency care to low-income communities. Actively participates in campaigns promoting hygiene and disease prevention, aligning with the goals of Ivory Coast's National Health Strategy.</w:t>
      </w:r>
    </w:p>
    <w:bookmarkEnd w:id="27"/>
    <w:bookmarkStart w:id="28" w:name="references"/>
    <w:p>
      <w:pPr>
        <w:pStyle w:val="Heading2"/>
      </w:pPr>
      <w:r>
        <w:t xml:space="preserve">References</w:t>
      </w:r>
    </w:p>
    <w:p>
      <w:pPr>
        <w:pStyle w:val="FirstParagraph"/>
      </w:pPr>
      <w:r>
        <w:t xml:space="preserve">Available upon request. References include hospital administrators, medical directors, and community leaders in Abidjan, Côte d'Ivoire.</w:t>
      </w:r>
    </w:p>
    <w:p>
      <w:pPr>
        <w:pStyle w:val="BodyText"/>
      </w:pPr>
      <w:r>
        <w:rPr>
          <w:bCs/>
          <w:b/>
        </w:rPr>
        <w:t xml:space="preserve">Curriculum Vitae - Paramedic in Ivory Coast Abidjan</w:t>
      </w:r>
    </w:p>
    <w:p>
      <w:pPr>
        <w:pStyle w:val="BodyText"/>
      </w:pPr>
      <w:r>
        <w:t xml:space="preserve">© 2023 Amadou Kone.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Ivory Coast Abidjan</dc:title>
  <dc:creator/>
  <dc:language>en</dc:language>
  <cp:keywords/>
  <dcterms:created xsi:type="dcterms:W3CDTF">2026-07-21T02:16:24Z</dcterms:created>
  <dcterms:modified xsi:type="dcterms:W3CDTF">2026-07-21T02:16:24Z</dcterms:modified>
</cp:coreProperties>
</file>

<file path=docProps/custom.xml><?xml version="1.0" encoding="utf-8"?>
<Properties xmlns="http://schemas.openxmlformats.org/officeDocument/2006/custom-properties" xmlns:vt="http://schemas.openxmlformats.org/officeDocument/2006/docPropsVTypes"/>
</file>