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Paramedic</w:t>
      </w:r>
      <w:r>
        <w:t xml:space="preserve"> </w:t>
      </w:r>
      <w:r>
        <w:t xml:space="preserve">in</w:t>
      </w:r>
      <w:r>
        <w:t xml:space="preserve"> </w:t>
      </w:r>
      <w:r>
        <w:t xml:space="preserve">Japan</w:t>
      </w:r>
      <w:r>
        <w:t xml:space="preserve"> </w:t>
      </w:r>
      <w:r>
        <w:t xml:space="preserve">(Kyoto)</w:t>
      </w:r>
    </w:p>
    <w:bookmarkStart w:id="31" w:name="curriculum-vitae"/>
    <w:p>
      <w:pPr>
        <w:pStyle w:val="Heading1"/>
      </w:pPr>
      <w:r>
        <w:t xml:space="preserve">Curriculum Vitae</w:t>
      </w:r>
    </w:p>
    <w:bookmarkStart w:id="30" w:name="paramedic-japan-kyoto"/>
    <w:p>
      <w:pPr>
        <w:pStyle w:val="Heading2"/>
      </w:pPr>
      <w:r>
        <w:t xml:space="preserve">Paramedic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Kyoto, Japan</w:t>
      </w:r>
    </w:p>
    <w:p>
      <w:pPr>
        <w:pStyle w:val="BodyText"/>
      </w:pPr>
      <w:r>
        <w:rPr>
          <w:iCs/>
          <w:i/>
        </w:rPr>
        <w:t xml:space="preserve">Certified Paramedic with extensive experience in emergency medical services (EMS) within Japan, particularly in Kyoto. Skilled in providing critical care under pressure while adhering to Japanese healthcare protocols.</w:t>
      </w:r>
    </w:p>
    <w:bookmarkEnd w:id="20"/>
    <w:bookmarkStart w:id="21" w:name="professional-summary"/>
    <w:p>
      <w:pPr>
        <w:pStyle w:val="Heading3"/>
      </w:pPr>
      <w:r>
        <w:t xml:space="preserve">Professional Summary</w:t>
      </w:r>
    </w:p>
    <w:p>
      <w:pPr>
        <w:pStyle w:val="FirstParagraph"/>
      </w:pPr>
      <w:r>
        <w:t xml:space="preserve">Experienced paramedic with over [X years] of service in Japan, specializing in emergency medical response and trauma care. Proficient in delivering high-quality pre-hospital care across diverse environments, including urban and rural settings in Kyoto. Committed to upholding the highest standards of patient safety, cultural sensitivity, and technical expertise within Japan's unique healthcare landscape.</w:t>
      </w:r>
    </w:p>
    <w:p>
      <w:pPr>
        <w:pStyle w:val="BodyText"/>
      </w:pPr>
      <w:r>
        <w:t xml:space="preserve">Strong background in managing emergencies such as traffic accidents, natural disasters (e.g., earthquakes), and medical emergencies. Fluent in Japanese with a deep understanding of local customs and healthcare practices. Dedicated to contributing to the well-being of communities in Kyoto through compassionate and effective paramedic care.</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Technology</w:t>
      </w:r>
      <w:r>
        <w:t xml:space="preserve">, [University Name], Kyoto, Japan (Graduation Year)</w:t>
      </w:r>
    </w:p>
    <w:p>
      <w:pPr>
        <w:numPr>
          <w:ilvl w:val="0"/>
          <w:numId w:val="1001"/>
        </w:numPr>
        <w:pStyle w:val="Compact"/>
      </w:pPr>
      <w:r>
        <w:rPr>
          <w:bCs/>
          <w:b/>
        </w:rPr>
        <w:t xml:space="preserve">National Paramedic Certification</w:t>
      </w:r>
      <w:r>
        <w:t xml:space="preserve">, Japan Fire and Disaster Management Agency (Year)</w:t>
      </w:r>
    </w:p>
    <w:p>
      <w:pPr>
        <w:numPr>
          <w:ilvl w:val="0"/>
          <w:numId w:val="1001"/>
        </w:numPr>
        <w:pStyle w:val="Compact"/>
      </w:pPr>
      <w:r>
        <w:rPr>
          <w:bCs/>
          <w:b/>
        </w:rPr>
        <w:t xml:space="preserve">CPR and Advanced Cardiac Life Support (ACLS) Certification</w:t>
      </w:r>
      <w:r>
        <w:t xml:space="preserve">, American Heart Association, Kyoto, Japan (Year)</w:t>
      </w:r>
    </w:p>
    <w:p>
      <w:pPr>
        <w:numPr>
          <w:ilvl w:val="0"/>
          <w:numId w:val="1001"/>
        </w:numPr>
        <w:pStyle w:val="Compact"/>
      </w:pPr>
      <w:r>
        <w:rPr>
          <w:bCs/>
          <w:b/>
        </w:rPr>
        <w:t xml:space="preserve">Japanese Language Proficiency Test N1</w:t>
      </w:r>
      <w:r>
        <w:t xml:space="preserve">, Japanese Language Center, Kyoto (Year)</w:t>
      </w:r>
    </w:p>
    <w:bookmarkEnd w:id="22"/>
    <w:bookmarkStart w:id="26" w:name="work-experience"/>
    <w:p>
      <w:pPr>
        <w:pStyle w:val="Heading3"/>
      </w:pPr>
      <w:r>
        <w:t xml:space="preserve">Work Experience</w:t>
      </w:r>
    </w:p>
    <w:bookmarkStart w:id="23" w:name="kyoto-city-emergency-medical-services"/>
    <w:p>
      <w:pPr>
        <w:pStyle w:val="Heading4"/>
      </w:pPr>
      <w:r>
        <w:t xml:space="preserve">Kyoto City Emergency Medical Services</w:t>
      </w:r>
    </w:p>
    <w:p>
      <w:pPr>
        <w:pStyle w:val="FirstParagraph"/>
      </w:pPr>
      <w:r>
        <w:rPr>
          <w:iCs/>
          <w:i/>
        </w:rPr>
        <w:t xml:space="preserve">Paramedic | 2018 – Present</w:t>
      </w:r>
    </w:p>
    <w:p>
      <w:pPr>
        <w:numPr>
          <w:ilvl w:val="0"/>
          <w:numId w:val="1002"/>
        </w:numPr>
        <w:pStyle w:val="Compact"/>
      </w:pPr>
      <w:r>
        <w:t xml:space="preserve">Provided critical care to patients in emergency situations, including trauma, cardiac arrest, and childbirth complications within Kyoto's urban and suburban areas.</w:t>
      </w:r>
    </w:p>
    <w:p>
      <w:pPr>
        <w:numPr>
          <w:ilvl w:val="0"/>
          <w:numId w:val="1002"/>
        </w:numPr>
        <w:pStyle w:val="Compact"/>
      </w:pPr>
      <w:r>
        <w:t xml:space="preserve">Collaborated with local hospitals and fire departments to ensure seamless patient handoffs and adherence to Japan’s Emergency Medical Services (EMS) protocols.</w:t>
      </w:r>
    </w:p>
    <w:p>
      <w:pPr>
        <w:numPr>
          <w:ilvl w:val="0"/>
          <w:numId w:val="1002"/>
        </w:numPr>
        <w:pStyle w:val="Compact"/>
      </w:pPr>
      <w:r>
        <w:t xml:space="preserve">Participated in disaster response drills for earthquakes, floods, and typhoons, enhancing preparedness for natural calamities common in Kyoto.</w:t>
      </w:r>
    </w:p>
    <w:p>
      <w:pPr>
        <w:numPr>
          <w:ilvl w:val="0"/>
          <w:numId w:val="1002"/>
        </w:numPr>
        <w:pStyle w:val="Compact"/>
      </w:pPr>
      <w:r>
        <w:t xml:space="preserve">Trained new paramedics on advanced life support techniques specific to Japan’s healthcare system and cultural patient care expectations.</w:t>
      </w:r>
    </w:p>
    <w:bookmarkEnd w:id="23"/>
    <w:bookmarkStart w:id="24" w:name="X7d277ee14b6407a1eef02901c60080edb58ab0b"/>
    <w:p>
      <w:pPr>
        <w:pStyle w:val="Heading4"/>
      </w:pPr>
      <w:r>
        <w:t xml:space="preserve">Kyoto General Hospital – Emergency Department</w:t>
      </w:r>
    </w:p>
    <w:p>
      <w:pPr>
        <w:pStyle w:val="FirstParagraph"/>
      </w:pPr>
      <w:r>
        <w:rPr>
          <w:iCs/>
          <w:i/>
        </w:rPr>
        <w:t xml:space="preserve">Emergency Medical Technician (EMT) | 2015 – 2018</w:t>
      </w:r>
    </w:p>
    <w:p>
      <w:pPr>
        <w:numPr>
          <w:ilvl w:val="0"/>
          <w:numId w:val="1003"/>
        </w:numPr>
        <w:pStyle w:val="Compact"/>
      </w:pPr>
      <w:r>
        <w:t xml:space="preserve">Assisted in triaging patients and providing initial care during peak hours, ensuring timely treatment for critical cases.</w:t>
      </w:r>
    </w:p>
    <w:p>
      <w:pPr>
        <w:numPr>
          <w:ilvl w:val="0"/>
          <w:numId w:val="1003"/>
        </w:numPr>
        <w:pStyle w:val="Compact"/>
      </w:pPr>
      <w:r>
        <w:t xml:space="preserve">Operated medical equipment such as defibrillators, ventilators, and automated external defibrillators (AEDs) in accordance with Japanese safety standards.</w:t>
      </w:r>
    </w:p>
    <w:p>
      <w:pPr>
        <w:numPr>
          <w:ilvl w:val="0"/>
          <w:numId w:val="1003"/>
        </w:numPr>
        <w:pStyle w:val="Compact"/>
      </w:pPr>
      <w:r>
        <w:t xml:space="preserve">Supported hospital staff in managing patient records and coordinating care with paramedics during transport.</w:t>
      </w:r>
    </w:p>
    <w:bookmarkEnd w:id="24"/>
    <w:bookmarkStart w:id="25" w:name="kyoto-ambulance-services"/>
    <w:p>
      <w:pPr>
        <w:pStyle w:val="Heading4"/>
      </w:pPr>
      <w:r>
        <w:t xml:space="preserve">Kyoto Ambulance Services</w:t>
      </w:r>
    </w:p>
    <w:p>
      <w:pPr>
        <w:pStyle w:val="FirstParagraph"/>
      </w:pPr>
      <w:r>
        <w:rPr>
          <w:iCs/>
          <w:i/>
        </w:rPr>
        <w:t xml:space="preserve">Paramedic Intern | 2013 – 2015</w:t>
      </w:r>
    </w:p>
    <w:p>
      <w:pPr>
        <w:numPr>
          <w:ilvl w:val="0"/>
          <w:numId w:val="1004"/>
        </w:numPr>
        <w:pStyle w:val="Compact"/>
      </w:pPr>
      <w:r>
        <w:t xml:space="preserve">Gained hands-on experience in patient assessment, immobilization, and emergency medication administration under the supervision of licensed paramedics.</w:t>
      </w:r>
    </w:p>
    <w:p>
      <w:pPr>
        <w:numPr>
          <w:ilvl w:val="0"/>
          <w:numId w:val="1004"/>
        </w:numPr>
        <w:pStyle w:val="Compact"/>
      </w:pPr>
      <w:r>
        <w:t xml:space="preserve">Developed strong communication skills by interacting with patients and their families in both Japanese and English, reflecting Kyoto’s multicultural environment.</w:t>
      </w:r>
    </w:p>
    <w:bookmarkEnd w:id="25"/>
    <w:bookmarkEnd w:id="26"/>
    <w:bookmarkStart w:id="27" w:name="skills-and-certifications"/>
    <w:p>
      <w:pPr>
        <w:pStyle w:val="Heading3"/>
      </w:pPr>
      <w:r>
        <w:t xml:space="preserve">Skills and Certifications</w:t>
      </w:r>
    </w:p>
    <w:p>
      <w:pPr>
        <w:numPr>
          <w:ilvl w:val="0"/>
          <w:numId w:val="1005"/>
        </w:numPr>
        <w:pStyle w:val="Compact"/>
      </w:pPr>
      <w:r>
        <w:rPr>
          <w:bCs/>
          <w:b/>
        </w:rPr>
        <w:t xml:space="preserve">Clinical Skills:</w:t>
      </w:r>
      <w:r>
        <w:t xml:space="preserve"> </w:t>
      </w:r>
      <w:r>
        <w:t xml:space="preserve">Trauma care, pediatric emergencies, patient triage, advanced airway management, and IV therapy.</w:t>
      </w:r>
    </w:p>
    <w:p>
      <w:pPr>
        <w:numPr>
          <w:ilvl w:val="0"/>
          <w:numId w:val="1005"/>
        </w:numPr>
        <w:pStyle w:val="Compact"/>
      </w:pPr>
      <w:r>
        <w:rPr>
          <w:bCs/>
          <w:b/>
        </w:rPr>
        <w:t xml:space="preserve">Cultural Competence:</w:t>
      </w:r>
      <w:r>
        <w:t xml:space="preserve"> </w:t>
      </w:r>
      <w:r>
        <w:t xml:space="preserve">Deep understanding of Japanese healthcare ethics, patient privacy laws (e.g., Act on the Protection of Personal Information), and respect for local customs.</w:t>
      </w:r>
    </w:p>
    <w:p>
      <w:pPr>
        <w:numPr>
          <w:ilvl w:val="0"/>
          <w:numId w:val="1005"/>
        </w:numPr>
        <w:pStyle w:val="Compact"/>
      </w:pPr>
      <w:r>
        <w:rPr>
          <w:bCs/>
          <w:b/>
        </w:rPr>
        <w:t xml:space="preserve">Language Proficiency:</w:t>
      </w:r>
      <w:r>
        <w:t xml:space="preserve"> </w:t>
      </w:r>
      <w:r>
        <w:t xml:space="preserve">Native-level Japanese (N1 certification), fluent in English for international collaboration.</w:t>
      </w:r>
    </w:p>
    <w:p>
      <w:pPr>
        <w:numPr>
          <w:ilvl w:val="0"/>
          <w:numId w:val="1005"/>
        </w:numPr>
        <w:pStyle w:val="Compact"/>
      </w:pPr>
      <w:r>
        <w:rPr>
          <w:bCs/>
          <w:b/>
        </w:rPr>
        <w:t xml:space="preserve">Certifications:</w:t>
      </w:r>
      <w:r>
        <w:t xml:space="preserve"> </w:t>
      </w:r>
      <w:r>
        <w:t xml:space="preserve">National Paramedic Certification (Japan), ACLS, PALS, and Basic Life Support (BLS).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Member of Kyoto Disaster Response Team, contributing to community health education programs and emergency preparedness campaigns.</w:t>
      </w:r>
    </w:p>
    <w:p>
      <w:pPr>
        <w:pStyle w:val="BodyText"/>
      </w:pPr>
      <w:r>
        <w:rPr>
          <w:bCs/>
          <w:b/>
        </w:rPr>
        <w:t xml:space="preserve">Professional Affiliations:</w:t>
      </w:r>
      <w:r>
        <w:t xml:space="preserve"> </w:t>
      </w:r>
      <w:r>
        <w:t xml:space="preserve">Japan Association of Emergency Medical Technicians (JAEMT), Kyoto EMS Network.</w:t>
      </w:r>
    </w:p>
    <w:p>
      <w:pPr>
        <w:pStyle w:val="BodyText"/>
      </w:pPr>
      <w:r>
        <w:rPr>
          <w:iCs/>
          <w:i/>
        </w:rPr>
        <w:t xml:space="preserve">This CV reflects a dedication to excellence in paramedic care within Japan’s dynamic healthcare environment, particularly in Kyoto. The individual is well-versed in the unique challenges and opportunities of providing emergency medical services in this culturally rich region.</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Paramedic in Japan (Kyoto)</dc:title>
  <dc:creator/>
  <dc:language>en</dc:language>
  <cp:keywords/>
  <dcterms:created xsi:type="dcterms:W3CDTF">2025-12-05T05:04:38Z</dcterms:created>
  <dcterms:modified xsi:type="dcterms:W3CDTF">2025-12-05T05:04:38Z</dcterms:modified>
</cp:coreProperties>
</file>

<file path=docProps/custom.xml><?xml version="1.0" encoding="utf-8"?>
<Properties xmlns="http://schemas.openxmlformats.org/officeDocument/2006/custom-properties" xmlns:vt="http://schemas.openxmlformats.org/officeDocument/2006/docPropsVTypes"/>
</file>