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curriculum-vitae"/>
    <w:p>
      <w:pPr>
        <w:pStyle w:val="Heading1"/>
      </w:pPr>
      <w:r>
        <w:t xml:space="preserve">Curriculum Vitae</w:t>
      </w:r>
    </w:p>
    <w:bookmarkStart w:id="27" w:name="paramedic-new-zealand-auckland"/>
    <w:p>
      <w:pPr>
        <w:pStyle w:val="Heading2"/>
      </w:pPr>
      <w:r>
        <w:t xml:space="preserve">Paramedic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providing emergency medical care across New Zealand Auckland. Committed to upholding the highest standards of patient care, safety, and clinical excellence. Proficient in managing critical incidents, trauma cases, and community health initiatives within a dynamic healthcare environment. A strong advocate for public health education and collaboration with local emergency services to enhance response efficiency in Auckland's diverse urban and rural settings.</w:t>
      </w:r>
    </w:p>
    <w:bookmarkEnd w:id="21"/>
    <w:bookmarkStart w:id="22" w:name="education"/>
    <w:p>
      <w:pPr>
        <w:pStyle w:val="Heading3"/>
      </w:pPr>
      <w:r>
        <w:t xml:space="preserve">Education</w:t>
      </w:r>
    </w:p>
    <w:p>
      <w:pPr>
        <w:numPr>
          <w:ilvl w:val="0"/>
          <w:numId w:val="1001"/>
        </w:numPr>
        <w:pStyle w:val="Compact"/>
      </w:pPr>
      <w:r>
        <w:rPr>
          <w:bCs/>
          <w:b/>
        </w:rPr>
        <w:t xml:space="preserve">Diploma of Paramedicine</w:t>
      </w:r>
      <w:r>
        <w:t xml:space="preserve"> </w:t>
      </w:r>
      <w:r>
        <w:t xml:space="preserve">(20XX–20XX)</w:t>
      </w:r>
    </w:p>
    <w:p>
      <w:pPr>
        <w:numPr>
          <w:ilvl w:val="0"/>
          <w:numId w:val="1001"/>
        </w:numPr>
        <w:pStyle w:val="Compact"/>
      </w:pPr>
      <w:r>
        <w:rPr>
          <w:bCs/>
          <w:b/>
        </w:rPr>
        <w:t xml:space="preserve">Advanced Cardiac Life Support (ACLS) Certification</w:t>
      </w:r>
      <w:r>
        <w:t xml:space="preserve"> </w:t>
      </w:r>
      <w:r>
        <w:t xml:space="preserve">(20XX)</w:t>
      </w:r>
    </w:p>
    <w:p>
      <w:pPr>
        <w:numPr>
          <w:ilvl w:val="0"/>
          <w:numId w:val="1001"/>
        </w:numPr>
        <w:pStyle w:val="Compact"/>
      </w:pPr>
      <w:r>
        <w:rPr>
          <w:bCs/>
          <w:b/>
        </w:rPr>
        <w:t xml:space="preserve">NZQA Level 4 Certificate in First Aid</w:t>
      </w:r>
      <w:r>
        <w:t xml:space="preserve"> </w:t>
      </w:r>
      <w:r>
        <w:t xml:space="preserve">(20XX)</w:t>
      </w:r>
    </w:p>
    <w:bookmarkEnd w:id="22"/>
    <w:bookmarkStart w:id="23" w:name="work-experience"/>
    <w:p>
      <w:pPr>
        <w:pStyle w:val="Heading3"/>
      </w:pPr>
      <w:r>
        <w:t xml:space="preserve">Work Experience</w:t>
      </w:r>
    </w:p>
    <w:p>
      <w:pPr>
        <w:pStyle w:val="FirstParagraph"/>
      </w:pPr>
      <w:r>
        <w:rPr>
          <w:bCs/>
          <w:b/>
        </w:rPr>
        <w:t xml:space="preserve">Senior Paramedic</w:t>
      </w:r>
    </w:p>
    <w:p>
      <w:pPr>
        <w:pStyle w:val="BodyText"/>
      </w:pPr>
      <w:r>
        <w:rPr>
          <w:iCs/>
          <w:i/>
        </w:rPr>
        <w:t xml:space="preserve">Auckland Ambulance Service (AAS), New Zealand (20XX–Present)</w:t>
      </w:r>
    </w:p>
    <w:p>
      <w:pPr>
        <w:numPr>
          <w:ilvl w:val="0"/>
          <w:numId w:val="1002"/>
        </w:numPr>
        <w:pStyle w:val="Compact"/>
      </w:pPr>
      <w:r>
        <w:t xml:space="preserve">Provided rapid, evidence-based emergency care to patients across Auckland’s urban and remote areas, ensuring timely interventions for critical conditions such as strokes, severe allergic reactions, and acute trauma.</w:t>
      </w:r>
    </w:p>
    <w:p>
      <w:pPr>
        <w:numPr>
          <w:ilvl w:val="0"/>
          <w:numId w:val="1002"/>
        </w:numPr>
        <w:pStyle w:val="Compact"/>
      </w:pPr>
      <w:r>
        <w:t xml:space="preserve">Collaborated with local hospitals and healthcare providers to streamline patient handovers and improve continuity of care. Played a key role in reducing response times by optimizing dispatch protocols in high-traffic zones.</w:t>
      </w:r>
    </w:p>
    <w:p>
      <w:pPr>
        <w:numPr>
          <w:ilvl w:val="0"/>
          <w:numId w:val="1002"/>
        </w:numPr>
        <w:pStyle w:val="Compact"/>
      </w:pPr>
      <w:r>
        <w:t xml:space="preserve">Trained junior paramedics on advanced life support techniques, emphasizing adherence to New Zealand’s national paramedic standards. Mentored teams during large-scale emergencies, including natural disasters and public health crises.</w:t>
      </w:r>
    </w:p>
    <w:p>
      <w:pPr>
        <w:numPr>
          <w:ilvl w:val="0"/>
          <w:numId w:val="1002"/>
        </w:numPr>
        <w:pStyle w:val="Compact"/>
      </w:pPr>
      <w:r>
        <w:t xml:space="preserve">Participated in community outreach programs in Auckland, educating residents on first aid practices and emergency preparedness. Contributed to initiatives like "Safe Communities" to enhance public health resilience.</w:t>
      </w:r>
    </w:p>
    <w:p>
      <w:pPr>
        <w:pStyle w:val="FirstParagraph"/>
      </w:pPr>
      <w:r>
        <w:rPr>
          <w:bCs/>
          <w:b/>
        </w:rPr>
        <w:t xml:space="preserve">Paramedic</w:t>
      </w:r>
    </w:p>
    <w:p>
      <w:pPr>
        <w:pStyle w:val="BodyText"/>
      </w:pPr>
      <w:r>
        <w:rPr>
          <w:iCs/>
          <w:i/>
        </w:rPr>
        <w:t xml:space="preserve">New Zealand Fire Service (NZFS), Auckland (20XX–20XX)</w:t>
      </w:r>
    </w:p>
    <w:p>
      <w:pPr>
        <w:numPr>
          <w:ilvl w:val="0"/>
          <w:numId w:val="1003"/>
        </w:numPr>
        <w:pStyle w:val="Compact"/>
      </w:pPr>
      <w:r>
        <w:t xml:space="preserve">Delivered pre-hospital care to patients in conjunction with firefighters, focusing on rapid response and triage during hazardous incidents such as fires, vehicle accidents, and industrial emergencies.</w:t>
      </w:r>
    </w:p>
    <w:p>
      <w:pPr>
        <w:numPr>
          <w:ilvl w:val="0"/>
          <w:numId w:val="1003"/>
        </w:numPr>
        <w:pStyle w:val="Compact"/>
      </w:pPr>
      <w:r>
        <w:t xml:space="preserve">Utilized specialized equipment like defibrillators, spinal immobilization tools, and oxygen delivery systems to stabilize patients before transport. Ensured compliance with New Zealand’s National Emergency Medical Services (NEMS) guidelines.</w:t>
      </w:r>
    </w:p>
    <w:p>
      <w:pPr>
        <w:numPr>
          <w:ilvl w:val="0"/>
          <w:numId w:val="1003"/>
        </w:numPr>
        <w:pStyle w:val="Compact"/>
      </w:pPr>
      <w:r>
        <w:t xml:space="preserve">Contributed to the development of emergency response protocols for Auckland’s unique geographical challenges, including coastal and mountainous regions.</w:t>
      </w:r>
    </w:p>
    <w:p>
      <w:pPr>
        <w:pStyle w:val="FirstParagraph"/>
      </w:pPr>
      <w:r>
        <w:rPr>
          <w:bCs/>
          <w:b/>
        </w:rPr>
        <w:t xml:space="preserve">Volunteer Paramedic</w:t>
      </w:r>
    </w:p>
    <w:p>
      <w:pPr>
        <w:pStyle w:val="BodyText"/>
      </w:pPr>
      <w:r>
        <w:rPr>
          <w:iCs/>
          <w:i/>
        </w:rPr>
        <w:t xml:space="preserve">Auckland Rescue Helicopter Trust (20XX–20XX)</w:t>
      </w:r>
    </w:p>
    <w:p>
      <w:pPr>
        <w:numPr>
          <w:ilvl w:val="0"/>
          <w:numId w:val="1004"/>
        </w:numPr>
        <w:pStyle w:val="Compact"/>
      </w:pPr>
      <w:r>
        <w:t xml:space="preserve">Provided airborne medical support during emergency evacuations and remote area rescues, working closely with pilots and medical teams to ensure patient safety in challenging environments.</w:t>
      </w:r>
    </w:p>
    <w:p>
      <w:pPr>
        <w:numPr>
          <w:ilvl w:val="0"/>
          <w:numId w:val="1004"/>
        </w:numPr>
        <w:pStyle w:val="Compact"/>
      </w:pPr>
      <w:r>
        <w:t xml:space="preserve">Supported the organization’s mission to improve access to emergency care in Auckland’s rural areas, including regions like the Hauraki Gulf and Northland.</w:t>
      </w:r>
    </w:p>
    <w:bookmarkEnd w:id="23"/>
    <w:bookmarkStart w:id="24" w:name="skills"/>
    <w:p>
      <w:pPr>
        <w:pStyle w:val="Heading3"/>
      </w:pPr>
      <w:r>
        <w:t xml:space="preserve">Skills</w:t>
      </w:r>
    </w:p>
    <w:p>
      <w:pPr>
        <w:numPr>
          <w:ilvl w:val="0"/>
          <w:numId w:val="1005"/>
        </w:numPr>
        <w:pStyle w:val="Compact"/>
      </w:pPr>
      <w:r>
        <w:rPr>
          <w:bCs/>
          <w:b/>
        </w:rPr>
        <w:t xml:space="preserve">Clinical Expertise:</w:t>
      </w:r>
      <w:r>
        <w:t xml:space="preserve"> </w:t>
      </w:r>
      <w:r>
        <w:t xml:space="preserve">Advanced trauma care, pediatric emergency medicine, and critical care transport.</w:t>
      </w:r>
    </w:p>
    <w:p>
      <w:pPr>
        <w:numPr>
          <w:ilvl w:val="0"/>
          <w:numId w:val="1005"/>
        </w:numPr>
        <w:pStyle w:val="Compact"/>
      </w:pPr>
      <w:r>
        <w:rPr>
          <w:bCs/>
          <w:b/>
        </w:rPr>
        <w:t xml:space="preserve">Technology Proficiency:</w:t>
      </w:r>
      <w:r>
        <w:t xml:space="preserve"> </w:t>
      </w:r>
      <w:r>
        <w:t xml:space="preserve">Familiarity with New Zealand’s electronic patient records (ePR) systems and GPS-based dispatch tools.</w:t>
      </w:r>
    </w:p>
    <w:p>
      <w:pPr>
        <w:numPr>
          <w:ilvl w:val="0"/>
          <w:numId w:val="1005"/>
        </w:numPr>
        <w:pStyle w:val="Compact"/>
      </w:pPr>
      <w:r>
        <w:rPr>
          <w:bCs/>
          <w:b/>
        </w:rPr>
        <w:t xml:space="preserve">Communication:</w:t>
      </w:r>
      <w:r>
        <w:t xml:space="preserve"> </w:t>
      </w:r>
      <w:r>
        <w:t xml:space="preserve">Strong interpersonal skills to convey complex medical information to patients, families, and healthcare professionals in Auckland’s culturally diverse communities.</w:t>
      </w:r>
    </w:p>
    <w:p>
      <w:pPr>
        <w:numPr>
          <w:ilvl w:val="0"/>
          <w:numId w:val="1005"/>
        </w:numPr>
        <w:pStyle w:val="Compact"/>
      </w:pPr>
      <w:r>
        <w:rPr>
          <w:bCs/>
          <w:b/>
        </w:rPr>
        <w:t xml:space="preserve">Crisis Management:</w:t>
      </w:r>
      <w:r>
        <w:t xml:space="preserve"> </w:t>
      </w:r>
      <w:r>
        <w:t xml:space="preserve">Proven ability to remain calm under pressure during high-stakes situations, such as multi-vehicle collisions or mass casualty incidents.</w:t>
      </w:r>
    </w:p>
    <w:p>
      <w:pPr>
        <w:numPr>
          <w:ilvl w:val="0"/>
          <w:numId w:val="1005"/>
        </w:numPr>
        <w:pStyle w:val="Compact"/>
      </w:pPr>
      <w:r>
        <w:rPr>
          <w:bCs/>
          <w:b/>
        </w:rPr>
        <w:t xml:space="preserve">Leadership:</w:t>
      </w:r>
      <w:r>
        <w:t xml:space="preserve"> </w:t>
      </w:r>
      <w:r>
        <w:t xml:space="preserve">Experienced in leading paramedic teams and coordinating with emergency services like police, fire, and hospitals in Auckland.</w:t>
      </w:r>
    </w:p>
    <w:bookmarkEnd w:id="24"/>
    <w:bookmarkStart w:id="25" w:name="certifications"/>
    <w:p>
      <w:pPr>
        <w:pStyle w:val="Heading3"/>
      </w:pPr>
      <w:r>
        <w:t xml:space="preserve">Certifications</w:t>
      </w:r>
    </w:p>
    <w:p>
      <w:pPr>
        <w:numPr>
          <w:ilvl w:val="0"/>
          <w:numId w:val="1006"/>
        </w:numPr>
        <w:pStyle w:val="Compact"/>
      </w:pPr>
      <w:r>
        <w:rPr>
          <w:bCs/>
          <w:b/>
        </w:rPr>
        <w:t xml:space="preserve">NZQA Paramedic Registration</w:t>
      </w:r>
      <w:r>
        <w:t xml:space="preserve"> </w:t>
      </w:r>
      <w:r>
        <w:t xml:space="preserve">(20XX–Present)</w:t>
      </w:r>
    </w:p>
    <w:p>
      <w:pPr>
        <w:numPr>
          <w:ilvl w:val="0"/>
          <w:numId w:val="1006"/>
        </w:numPr>
        <w:pStyle w:val="Compact"/>
      </w:pPr>
      <w:r>
        <w:rPr>
          <w:bCs/>
          <w:b/>
        </w:rPr>
        <w:t xml:space="preserve">AED Certification</w:t>
      </w:r>
      <w:r>
        <w:t xml:space="preserve"> </w:t>
      </w:r>
      <w:r>
        <w:t xml:space="preserve">(20XX)</w:t>
      </w:r>
    </w:p>
    <w:p>
      <w:pPr>
        <w:numPr>
          <w:ilvl w:val="0"/>
          <w:numId w:val="1006"/>
        </w:numPr>
        <w:pStyle w:val="Compact"/>
      </w:pPr>
      <w:r>
        <w:rPr>
          <w:bCs/>
          <w:b/>
        </w:rPr>
        <w:t xml:space="preserve">PHTLS (Pre-Hospital Trauma Life Support) Certification</w:t>
      </w:r>
      <w:r>
        <w:t xml:space="preserve"> </w:t>
      </w:r>
      <w:r>
        <w:t xml:space="preserve">(20XX)</w:t>
      </w:r>
    </w:p>
    <w:bookmarkEnd w:id="25"/>
    <w:bookmarkStart w:id="26" w:name="additional-information"/>
    <w:p>
      <w:pPr>
        <w:pStyle w:val="Heading3"/>
      </w:pPr>
      <w:r>
        <w:t xml:space="preserve">Additional Information</w:t>
      </w:r>
    </w:p>
    <w:p>
      <w:pPr>
        <w:pStyle w:val="FirstParagraph"/>
      </w:pPr>
      <w:r>
        <w:rPr>
          <w:bCs/>
          <w:b/>
        </w:rPr>
        <w:t xml:space="preserve">Languages:</w:t>
      </w:r>
      <w:r>
        <w:t xml:space="preserve"> </w:t>
      </w:r>
      <w:r>
        <w:t xml:space="preserve">English (fluent), [Other Language if applicable].</w:t>
      </w:r>
    </w:p>
    <w:p>
      <w:pPr>
        <w:pStyle w:val="BodyText"/>
      </w:pPr>
      <w:r>
        <w:rPr>
          <w:bCs/>
          <w:b/>
        </w:rPr>
        <w:t xml:space="preserve">Community Involvement:</w:t>
      </w:r>
      <w:r>
        <w:t xml:space="preserve"> </w:t>
      </w:r>
      <w:r>
        <w:t xml:space="preserve">Active member of the Auckland Paramedics Association, contributing to policy discussions and professional development initiatives. Participated in local health fairs and school programs to promote emergency care awareness.</w:t>
      </w:r>
    </w:p>
    <w:p>
      <w:pPr>
        <w:pStyle w:val="BodyText"/>
      </w:pPr>
      <w:r>
        <w:rPr>
          <w:bCs/>
          <w:b/>
        </w:rPr>
        <w:t xml:space="preserve">References:</w:t>
      </w:r>
      <w:r>
        <w:t xml:space="preserve"> </w:t>
      </w:r>
      <w:r>
        <w:t xml:space="preserve">Available upon request.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 New Zealand Auckland</dc:title>
  <dc:creator/>
  <dc:language>en</dc:language>
  <cp:keywords/>
  <dcterms:created xsi:type="dcterms:W3CDTF">2026-06-04T06:22:43Z</dcterms:created>
  <dcterms:modified xsi:type="dcterms:W3CDTF">2026-06-04T06:22:43Z</dcterms:modified>
</cp:coreProperties>
</file>

<file path=docProps/custom.xml><?xml version="1.0" encoding="utf-8"?>
<Properties xmlns="http://schemas.openxmlformats.org/officeDocument/2006/custom-properties" xmlns:vt="http://schemas.openxmlformats.org/officeDocument/2006/docPropsVTypes"/>
</file>