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Wellington, New Zealand]</w:t>
      </w:r>
    </w:p>
    <w:bookmarkStart w:id="20"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across New Zealand Wellington. Committed to providing high-quality pre-hospital care, critical thinking, and compassionate patient-centered treatment. Proficient in managing diverse medical emergencies, trauma cases, and public health initiatives. A strong team player with a focus on community engagement and continuous professional development within the New Zealand healthcare landscape.</w:t>
      </w:r>
    </w:p>
    <w:bookmarkEnd w:id="20"/>
    <w:bookmarkStart w:id="21" w:name="education"/>
    <w:p>
      <w:pPr>
        <w:pStyle w:val="Heading2"/>
      </w:pPr>
      <w:r>
        <w:t xml:space="preserve">Education</w:t>
      </w:r>
    </w:p>
    <w:p>
      <w:pPr>
        <w:numPr>
          <w:ilvl w:val="0"/>
          <w:numId w:val="1001"/>
        </w:numPr>
        <w:pStyle w:val="Compact"/>
      </w:pPr>
      <w:r>
        <w:rPr>
          <w:bCs/>
          <w:b/>
        </w:rPr>
        <w:t xml:space="preserve">Paramedic Science (National Diploma)</w:t>
      </w:r>
      <w:r>
        <w:t xml:space="preserve">, Wellington Institute of Technology (WelTec), Wellington, New Zealand - 2016-2018</w:t>
      </w:r>
    </w:p>
    <w:p>
      <w:pPr>
        <w:numPr>
          <w:ilvl w:val="0"/>
          <w:numId w:val="1001"/>
        </w:numPr>
        <w:pStyle w:val="Compact"/>
      </w:pPr>
      <w:r>
        <w:rPr>
          <w:bCs/>
          <w:b/>
        </w:rPr>
        <w:t xml:space="preserve">Emergency Care Certificate</w:t>
      </w:r>
      <w:r>
        <w:t xml:space="preserve">, St John Ambulance New Zealand, Wellington - 2015</w:t>
      </w:r>
    </w:p>
    <w:p>
      <w:pPr>
        <w:numPr>
          <w:ilvl w:val="0"/>
          <w:numId w:val="1001"/>
        </w:numPr>
        <w:pStyle w:val="Compact"/>
      </w:pPr>
      <w:r>
        <w:rPr>
          <w:bCs/>
          <w:b/>
        </w:rPr>
        <w:t xml:space="preserve">Basic Life Support (BLS) and Advanced Cardiac Life Support (ACLS)</w:t>
      </w:r>
      <w:r>
        <w:t xml:space="preserve">, NZ Resuscitation Council - 2017</w:t>
      </w:r>
    </w:p>
    <w:bookmarkEnd w:id="21"/>
    <w:bookmarkStart w:id="25" w:name="work-experience"/>
    <w:p>
      <w:pPr>
        <w:pStyle w:val="Heading2"/>
      </w:pPr>
      <w:r>
        <w:t xml:space="preserve">Work Experience</w:t>
      </w:r>
    </w:p>
    <w:bookmarkStart w:id="22" w:name="senior-paramedic"/>
    <w:p>
      <w:pPr>
        <w:pStyle w:val="Heading3"/>
      </w:pPr>
      <w:r>
        <w:rPr>
          <w:bCs/>
          <w:b/>
        </w:rPr>
        <w:t xml:space="preserve">Senior Paramedic</w:t>
      </w:r>
    </w:p>
    <w:p>
      <w:pPr>
        <w:pStyle w:val="FirstParagraph"/>
      </w:pPr>
      <w:r>
        <w:rPr>
          <w:iCs/>
          <w:i/>
        </w:rPr>
        <w:t xml:space="preserve">St John Ambulance, Wellington, New Zealand</w:t>
      </w:r>
      <w:r>
        <w:t xml:space="preserve"> </w:t>
      </w:r>
      <w:r>
        <w:t xml:space="preserve">| January 2019 – Present</w:t>
      </w:r>
    </w:p>
    <w:p>
      <w:pPr>
        <w:numPr>
          <w:ilvl w:val="0"/>
          <w:numId w:val="1002"/>
        </w:numPr>
        <w:pStyle w:val="Compact"/>
      </w:pPr>
      <w:r>
        <w:t xml:space="preserve">Respond to emergency calls across Wellington, providing immediate medical care for cardiac arrest, trauma, and critical illness.</w:t>
      </w:r>
    </w:p>
    <w:p>
      <w:pPr>
        <w:numPr>
          <w:ilvl w:val="0"/>
          <w:numId w:val="1002"/>
        </w:numPr>
        <w:pStyle w:val="Compact"/>
      </w:pPr>
      <w:r>
        <w:t xml:space="preserve">Collaborate with ambulance crews and hospital staff to ensure seamless patient handover and continuity of care.</w:t>
      </w:r>
    </w:p>
    <w:p>
      <w:pPr>
        <w:numPr>
          <w:ilvl w:val="0"/>
          <w:numId w:val="1002"/>
        </w:numPr>
        <w:pStyle w:val="Compact"/>
      </w:pPr>
      <w:r>
        <w:t xml:space="preserve">Conduct community health education programs in partnership with local organizations in New Zealand Wellington to promote first aid awareness.</w:t>
      </w:r>
    </w:p>
    <w:p>
      <w:pPr>
        <w:numPr>
          <w:ilvl w:val="0"/>
          <w:numId w:val="1002"/>
        </w:numPr>
        <w:pStyle w:val="Compact"/>
      </w:pPr>
      <w:r>
        <w:t xml:space="preserve">Mentor junior paramedics, emphasizing adherence to New Zealand’s National Ambulance Standards and clinical guidelines.</w:t>
      </w:r>
    </w:p>
    <w:bookmarkEnd w:id="22"/>
    <w:bookmarkStart w:id="23" w:name="paramedic"/>
    <w:p>
      <w:pPr>
        <w:pStyle w:val="Heading3"/>
      </w:pPr>
      <w:r>
        <w:rPr>
          <w:bCs/>
          <w:b/>
        </w:rPr>
        <w:t xml:space="preserve">Paramedic</w:t>
      </w:r>
    </w:p>
    <w:p>
      <w:pPr>
        <w:pStyle w:val="FirstParagraph"/>
      </w:pPr>
      <w:r>
        <w:rPr>
          <w:iCs/>
          <w:i/>
        </w:rPr>
        <w:t xml:space="preserve">Wellington Regional Hospital, Emergency Department</w:t>
      </w:r>
      <w:r>
        <w:t xml:space="preserve"> </w:t>
      </w:r>
      <w:r>
        <w:t xml:space="preserve">| July 2018 – December 2018</w:t>
      </w:r>
    </w:p>
    <w:p>
      <w:pPr>
        <w:numPr>
          <w:ilvl w:val="0"/>
          <w:numId w:val="1003"/>
        </w:numPr>
        <w:pStyle w:val="Compact"/>
      </w:pPr>
      <w:r>
        <w:t xml:space="preserve">Provided triage and initial assessment for patients arriving via ambulance or self-referral in a high-pressure environment.</w:t>
      </w:r>
    </w:p>
    <w:p>
      <w:pPr>
        <w:numPr>
          <w:ilvl w:val="0"/>
          <w:numId w:val="1003"/>
        </w:numPr>
        <w:pStyle w:val="Compact"/>
      </w:pPr>
      <w:r>
        <w:t xml:space="preserve">Assisted in the administration of medications, wound care, and stabilization of critical patients before hospital admission.</w:t>
      </w:r>
    </w:p>
    <w:p>
      <w:pPr>
        <w:numPr>
          <w:ilvl w:val="0"/>
          <w:numId w:val="1003"/>
        </w:numPr>
        <w:pStyle w:val="Compact"/>
      </w:pPr>
      <w:r>
        <w:t xml:space="preserve">Participated in regular drills to enhance response times and improve emergency protocols specific to New Zealand Wellington’s urban and rural settings.</w:t>
      </w:r>
    </w:p>
    <w:bookmarkEnd w:id="23"/>
    <w:bookmarkStart w:id="24" w:name="emergency-medical-technician-emt"/>
    <w:p>
      <w:pPr>
        <w:pStyle w:val="Heading3"/>
      </w:pPr>
      <w:r>
        <w:rPr>
          <w:bCs/>
          <w:b/>
        </w:rPr>
        <w:t xml:space="preserve">Emergency Medical Technician (EMT)</w:t>
      </w:r>
    </w:p>
    <w:p>
      <w:pPr>
        <w:pStyle w:val="FirstParagraph"/>
      </w:pPr>
      <w:r>
        <w:rPr>
          <w:iCs/>
          <w:i/>
        </w:rPr>
        <w:t xml:space="preserve">St John Ambulance, Wellington</w:t>
      </w:r>
      <w:r>
        <w:t xml:space="preserve"> </w:t>
      </w:r>
      <w:r>
        <w:t xml:space="preserve">| March 2016 – June 2018</w:t>
      </w:r>
    </w:p>
    <w:p>
      <w:pPr>
        <w:numPr>
          <w:ilvl w:val="0"/>
          <w:numId w:val="1004"/>
        </w:numPr>
        <w:pStyle w:val="Compact"/>
      </w:pPr>
      <w:r>
        <w:t xml:space="preserve">Delivered urgent medical care to patients in both urban and remote areas of New Zealand Wellington.</w:t>
      </w:r>
    </w:p>
    <w:p>
      <w:pPr>
        <w:numPr>
          <w:ilvl w:val="0"/>
          <w:numId w:val="1004"/>
        </w:numPr>
        <w:pStyle w:val="Compact"/>
      </w:pPr>
      <w:r>
        <w:t xml:space="preserve">Maintained and operated emergency equipment, ensuring compliance with New Zealand’s health and safety regulations.</w:t>
      </w:r>
    </w:p>
    <w:p>
      <w:pPr>
        <w:numPr>
          <w:ilvl w:val="0"/>
          <w:numId w:val="1004"/>
        </w:numPr>
        <w:pStyle w:val="Compact"/>
      </w:pPr>
      <w:r>
        <w:t xml:space="preserve">Supported paramedics during complex cases, including multi-vehicle collisions and major trauma incidents in the Wellington region.</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National Emergency Medical Services (EMS) Certification</w:t>
      </w:r>
      <w:r>
        <w:t xml:space="preserve"> </w:t>
      </w:r>
      <w:r>
        <w:t xml:space="preserve">– New Zealand Ministry of Health (2018)</w:t>
      </w:r>
    </w:p>
    <w:p>
      <w:pPr>
        <w:numPr>
          <w:ilvl w:val="0"/>
          <w:numId w:val="1005"/>
        </w:numPr>
        <w:pStyle w:val="Compact"/>
      </w:pPr>
      <w:r>
        <w:rPr>
          <w:bCs/>
          <w:b/>
        </w:rPr>
        <w:t xml:space="preserve">Advanced Trauma Life Support (ATLS)</w:t>
      </w:r>
      <w:r>
        <w:t xml:space="preserve"> </w:t>
      </w:r>
      <w:r>
        <w:t xml:space="preserve">– New Zealand Trauma Society (2019)</w:t>
      </w:r>
    </w:p>
    <w:p>
      <w:pPr>
        <w:numPr>
          <w:ilvl w:val="0"/>
          <w:numId w:val="1005"/>
        </w:numPr>
        <w:pStyle w:val="Compact"/>
      </w:pPr>
      <w:r>
        <w:rPr>
          <w:bCs/>
          <w:b/>
        </w:rPr>
        <w:t xml:space="preserve">Mental Health First Aid</w:t>
      </w:r>
      <w:r>
        <w:t xml:space="preserve"> </w:t>
      </w:r>
      <w:r>
        <w:t xml:space="preserve">– St John Ambulance, Wellington (2020)</w:t>
      </w:r>
    </w:p>
    <w:p>
      <w:pPr>
        <w:numPr>
          <w:ilvl w:val="0"/>
          <w:numId w:val="1005"/>
        </w:numPr>
        <w:pStyle w:val="Compact"/>
      </w:pPr>
      <w:r>
        <w:rPr>
          <w:bCs/>
          <w:b/>
        </w:rPr>
        <w:t xml:space="preserve">Pediatric Advanced Life Support (PALS)</w:t>
      </w:r>
      <w:r>
        <w:t xml:space="preserve"> </w:t>
      </w:r>
      <w:r>
        <w:t xml:space="preserve">– NZ Resuscitation Council (2021)</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Emergency trauma care, IV therapy, airway management, and cardiac monitoring.</w:t>
      </w:r>
    </w:p>
    <w:p>
      <w:pPr>
        <w:numPr>
          <w:ilvl w:val="0"/>
          <w:numId w:val="1006"/>
        </w:numPr>
        <w:pStyle w:val="Compact"/>
      </w:pPr>
      <w:r>
        <w:rPr>
          <w:bCs/>
          <w:b/>
        </w:rPr>
        <w:t xml:space="preserve">Technical Skills:</w:t>
      </w:r>
      <w:r>
        <w:t xml:space="preserve"> </w:t>
      </w:r>
      <w:r>
        <w:t xml:space="preserve">Proficient in using ambulance equipment, defibrillators, and patient transport devices.</w:t>
      </w:r>
    </w:p>
    <w:p>
      <w:pPr>
        <w:numPr>
          <w:ilvl w:val="0"/>
          <w:numId w:val="1006"/>
        </w:numPr>
        <w:pStyle w:val="Compact"/>
      </w:pPr>
      <w:r>
        <w:rPr>
          <w:bCs/>
          <w:b/>
        </w:rPr>
        <w:t xml:space="preserve">Communication:</w:t>
      </w:r>
      <w:r>
        <w:t xml:space="preserve"> </w:t>
      </w:r>
      <w:r>
        <w:t xml:space="preserve">Strong interpersonal skills to effectively interact with patients, families, and healthcare professionals in New Zealand Wellington’s diverse communities.</w:t>
      </w:r>
    </w:p>
    <w:p>
      <w:pPr>
        <w:numPr>
          <w:ilvl w:val="0"/>
          <w:numId w:val="1006"/>
        </w:numPr>
        <w:pStyle w:val="Compact"/>
      </w:pPr>
      <w:r>
        <w:rPr>
          <w:bCs/>
          <w:b/>
        </w:rPr>
        <w:t xml:space="preserve">Critical Thinking:</w:t>
      </w:r>
      <w:r>
        <w:t xml:space="preserve"> </w:t>
      </w:r>
      <w:r>
        <w:t xml:space="preserve">Ability to assess complex situations quickly and prioritize interventions during emergencies.</w:t>
      </w:r>
    </w:p>
    <w:p>
      <w:pPr>
        <w:numPr>
          <w:ilvl w:val="0"/>
          <w:numId w:val="1006"/>
        </w:numPr>
        <w:pStyle w:val="Compact"/>
      </w:pPr>
      <w:r>
        <w:rPr>
          <w:bCs/>
          <w:b/>
        </w:rPr>
        <w:t xml:space="preserve">Cultural Competence:</w:t>
      </w:r>
      <w:r>
        <w:t xml:space="preserve"> </w:t>
      </w:r>
      <w:r>
        <w:t xml:space="preserve">Experience working with Māori and Pacific Islander populations in Wellington, promoting equitable healthcare access.</w:t>
      </w:r>
    </w:p>
    <w:bookmarkEnd w:id="27"/>
    <w:bookmarkStart w:id="28" w:name="community-involvement"/>
    <w:p>
      <w:pPr>
        <w:pStyle w:val="Heading2"/>
      </w:pPr>
      <w:r>
        <w:t xml:space="preserve">Community Involvement</w:t>
      </w:r>
    </w:p>
    <w:p>
      <w:pPr>
        <w:numPr>
          <w:ilvl w:val="0"/>
          <w:numId w:val="1007"/>
        </w:numPr>
        <w:pStyle w:val="Compact"/>
      </w:pPr>
      <w:r>
        <w:t xml:space="preserve">Volunteer Paramedic for the Wellington City Marathon, providing on-site medical support to participants and spectators (2019–Present).</w:t>
      </w:r>
    </w:p>
    <w:p>
      <w:pPr>
        <w:numPr>
          <w:ilvl w:val="0"/>
          <w:numId w:val="1007"/>
        </w:numPr>
        <w:pStyle w:val="Compact"/>
      </w:pPr>
      <w:r>
        <w:t xml:space="preserve">Contributor to the “First Aid in Schools” initiative, training students and teachers in New Zealand Wellington on basic life support techniques.</w:t>
      </w:r>
    </w:p>
    <w:p>
      <w:pPr>
        <w:numPr>
          <w:ilvl w:val="0"/>
          <w:numId w:val="1007"/>
        </w:numPr>
        <w:pStyle w:val="Compact"/>
      </w:pPr>
      <w:r>
        <w:t xml:space="preserve">Member of the Wellington Ambulance Services Association, advocating for improved resources and working conditions for paramedics.</w:t>
      </w:r>
    </w:p>
    <w:bookmarkEnd w:id="28"/>
    <w:bookmarkStart w:id="29"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Māori (basic).</w:t>
      </w:r>
    </w:p>
    <w:p>
      <w:pPr>
        <w:numPr>
          <w:ilvl w:val="0"/>
          <w:numId w:val="1008"/>
        </w:numPr>
        <w:pStyle w:val="Compact"/>
      </w:pPr>
      <w:r>
        <w:rPr>
          <w:bCs/>
          <w:b/>
        </w:rPr>
        <w:t xml:space="preserve">Driving License:</w:t>
      </w:r>
      <w:r>
        <w:t xml:space="preserve"> </w:t>
      </w:r>
      <w:r>
        <w:t xml:space="preserve">Class 1 and Class 2, valid in New Zealand.</w:t>
      </w:r>
    </w:p>
    <w:p>
      <w:pPr>
        <w:numPr>
          <w:ilvl w:val="0"/>
          <w:numId w:val="1008"/>
        </w:numPr>
        <w:pStyle w:val="Compact"/>
      </w:pPr>
      <w:r>
        <w:rPr>
          <w:bCs/>
          <w:b/>
        </w:rPr>
        <w:t xml:space="preserve">References:</w:t>
      </w:r>
      <w:r>
        <w:t xml:space="preserve"> </w:t>
      </w:r>
      <w:r>
        <w:t xml:space="preserve">Available upon request, including supervisors from St John Ambulance and Wellington Regional Hospital.</w:t>
      </w:r>
    </w:p>
    <w:bookmarkEnd w:id="29"/>
    <w:bookmarkStart w:id="30" w:name="Xbfa694eb6deffef4ff36cbce68a17a78972d1eb"/>
    <w:p>
      <w:pPr>
        <w:pStyle w:val="Heading2"/>
      </w:pPr>
      <w:r>
        <w:t xml:space="preserve">About Paramedic in New Zealand Wellington</w:t>
      </w:r>
    </w:p>
    <w:p>
      <w:pPr>
        <w:pStyle w:val="FirstParagraph"/>
      </w:pPr>
      <w:r>
        <w:t xml:space="preserve">As a Paramedic in New Zealand Wellington, the role extends beyond clinical care to encompass community health advocacy, public safety education, and collaboration with local authorities. The unique challenges of urban and rural emergencies in Wellington demand adaptability, resilience, and a deep understanding of the region’s healthcare infrastructure. This Curriculum Vitae reflects not only technical proficiency but also a commitment to upholding the values of New Zealand’s emergency services: excellence, compassion, and service to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2026-06-04T01:18:13Z</dcterms:created>
  <dcterms:modified xsi:type="dcterms:W3CDTF">2026-06-04T01:18:13Z</dcterms:modified>
</cp:coreProperties>
</file>

<file path=docProps/custom.xml><?xml version="1.0" encoding="utf-8"?>
<Properties xmlns="http://schemas.openxmlformats.org/officeDocument/2006/custom-properties" xmlns:vt="http://schemas.openxmlformats.org/officeDocument/2006/docPropsVTypes"/>
</file>