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Saudi</w:t>
      </w:r>
      <w:r>
        <w:t xml:space="preserve"> </w:t>
      </w:r>
      <w:r>
        <w:t xml:space="preserve">Arabia</w:t>
      </w:r>
      <w:r>
        <w:t xml:space="preserve"> </w:t>
      </w:r>
      <w:r>
        <w:t xml:space="preserve">Riyadh</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Location:</w:t>
      </w:r>
      <w:r>
        <w:t xml:space="preserve"> </w:t>
      </w:r>
      <w:r>
        <w:t xml:space="preserve">Riyadh, Saudi Arabia</w:t>
      </w:r>
    </w:p>
    <w:bookmarkStart w:id="20" w:name="professional-summary"/>
    <w:p>
      <w:pPr>
        <w:pStyle w:val="Heading2"/>
      </w:pPr>
      <w:r>
        <w:t xml:space="preserve">Professional Summary</w:t>
      </w:r>
    </w:p>
    <w:p>
      <w:pPr>
        <w:pStyle w:val="FirstParagraph"/>
      </w:pPr>
      <w:r>
        <w:t xml:space="preserve">A dedicated and highly motivated Paramedic with over [X years] of experience in emergency medical services, specializing in pre-hospital care, trauma management, and critical patient stabilization. Proficient in adhering to international and local standards of paramedical practice while delivering compassionate care to patients across diverse cultural and social backgrounds. A strong advocate for healthcare innovation and community safety initiatives in Riyadh, Saudi Arabia. Committed to upholding the highest professional ethics and continuous learning in the field of emergency medicine.</w:t>
      </w:r>
    </w:p>
    <w:bookmarkEnd w:id="20"/>
    <w:bookmarkStart w:id="21" w:name="education"/>
    <w:p>
      <w:pPr>
        <w:pStyle w:val="Heading2"/>
      </w:pPr>
      <w:r>
        <w:t xml:space="preserve">Education</w:t>
      </w:r>
    </w:p>
    <w:p>
      <w:pPr>
        <w:numPr>
          <w:ilvl w:val="0"/>
          <w:numId w:val="1001"/>
        </w:numPr>
        <w:pStyle w:val="Compact"/>
      </w:pPr>
      <w:r>
        <w:rPr>
          <w:bCs/>
          <w:b/>
        </w:rPr>
        <w:t xml:space="preserve">Bachelor of Science in Paramedic Science</w:t>
      </w:r>
      <w:r>
        <w:br/>
      </w:r>
      <w:r>
        <w:t xml:space="preserve">[University Name], Riyadh, Saudi Arabia</w:t>
      </w:r>
      <w:r>
        <w:br/>
      </w:r>
      <w:r>
        <w:t xml:space="preserve">Graduated: [Year]</w:t>
      </w:r>
    </w:p>
    <w:p>
      <w:pPr>
        <w:numPr>
          <w:ilvl w:val="0"/>
          <w:numId w:val="1001"/>
        </w:numPr>
        <w:pStyle w:val="Compact"/>
      </w:pPr>
      <w:r>
        <w:rPr>
          <w:bCs/>
          <w:b/>
        </w:rPr>
        <w:t xml:space="preserve">National Diploma in Emergency Medical Services (EMS)</w:t>
      </w:r>
      <w:r>
        <w:br/>
      </w:r>
      <w:r>
        <w:t xml:space="preserve">[Institution Name], Riyadh, Saudi Arabia</w:t>
      </w:r>
      <w:r>
        <w:br/>
      </w:r>
      <w:r>
        <w:t xml:space="preserve">Completed: [Year]</w:t>
      </w:r>
    </w:p>
    <w:p>
      <w:pPr>
        <w:numPr>
          <w:ilvl w:val="0"/>
          <w:numId w:val="1001"/>
        </w:numPr>
        <w:pStyle w:val="Compact"/>
      </w:pPr>
      <w:r>
        <w:rPr>
          <w:bCs/>
          <w:b/>
        </w:rPr>
        <w:t xml:space="preserve">Certification in Advanced Cardiac Life Support (ACLS)</w:t>
      </w:r>
      <w:r>
        <w:br/>
      </w:r>
      <w:r>
        <w:t xml:space="preserve">[Certifying Organization], Riyadh, Saudi Arabia</w:t>
      </w:r>
      <w:r>
        <w:br/>
      </w:r>
      <w:r>
        <w:t xml:space="preserve">Issued: [Year]</w:t>
      </w:r>
    </w:p>
    <w:bookmarkEnd w:id="21"/>
    <w:bookmarkStart w:id="25" w:name="work-experience"/>
    <w:p>
      <w:pPr>
        <w:pStyle w:val="Heading2"/>
      </w:pPr>
      <w:r>
        <w:t xml:space="preserve">Work Experience</w:t>
      </w:r>
    </w:p>
    <w:bookmarkStart w:id="22" w:name="senior-paramedic"/>
    <w:p>
      <w:pPr>
        <w:pStyle w:val="Heading3"/>
      </w:pPr>
      <w:r>
        <w:t xml:space="preserve">Senior Paramedic</w:t>
      </w:r>
    </w:p>
    <w:p>
      <w:pPr>
        <w:pStyle w:val="FirstParagraph"/>
      </w:pPr>
      <w:r>
        <w:rPr>
          <w:bCs/>
          <w:b/>
        </w:rPr>
        <w:t xml:space="preserve">Riyadh Emergency Medical Services (Riyan), Saudi Arabia</w:t>
      </w:r>
      <w:r>
        <w:br/>
      </w:r>
      <w:r>
        <w:t xml:space="preserve">[Start Date] – [End Date]</w:t>
      </w:r>
    </w:p>
    <w:p>
      <w:pPr>
        <w:numPr>
          <w:ilvl w:val="0"/>
          <w:numId w:val="1002"/>
        </w:numPr>
        <w:pStyle w:val="Compact"/>
      </w:pPr>
      <w:r>
        <w:t xml:space="preserve">Provided rapid and effective emergency care to patients in critical conditions, including trauma, cardiac arrest, and medical emergencies.</w:t>
      </w:r>
    </w:p>
    <w:p>
      <w:pPr>
        <w:numPr>
          <w:ilvl w:val="0"/>
          <w:numId w:val="1002"/>
        </w:numPr>
        <w:pStyle w:val="Compact"/>
      </w:pPr>
      <w:r>
        <w:t xml:space="preserve">Collaborated with healthcare teams to ensure seamless patient transitions from pre-hospital to hospital settings in Riyadh.</w:t>
      </w:r>
    </w:p>
    <w:p>
      <w:pPr>
        <w:numPr>
          <w:ilvl w:val="0"/>
          <w:numId w:val="1002"/>
        </w:numPr>
        <w:pStyle w:val="Compact"/>
      </w:pPr>
      <w:r>
        <w:t xml:space="preserve">Conducted regular training sessions for junior paramedics on advanced life support techniques and Saudi Arabia’s emergency protocols.</w:t>
      </w:r>
    </w:p>
    <w:p>
      <w:pPr>
        <w:numPr>
          <w:ilvl w:val="0"/>
          <w:numId w:val="1002"/>
        </w:numPr>
        <w:pStyle w:val="Compact"/>
      </w:pPr>
      <w:r>
        <w:t xml:space="preserve">Maintained compliance with the Saudi Commission for Health Specialties (SCFHS) standards and local healthcare regulations.</w:t>
      </w:r>
    </w:p>
    <w:bookmarkEnd w:id="22"/>
    <w:bookmarkStart w:id="23" w:name="paramedic"/>
    <w:p>
      <w:pPr>
        <w:pStyle w:val="Heading3"/>
      </w:pPr>
      <w:r>
        <w:t xml:space="preserve">Paramedic</w:t>
      </w:r>
    </w:p>
    <w:p>
      <w:pPr>
        <w:pStyle w:val="FirstParagraph"/>
      </w:pPr>
      <w:r>
        <w:rPr>
          <w:bCs/>
          <w:b/>
        </w:rPr>
        <w:t xml:space="preserve">Al-Diriyah Ambulance Service, Riyadh</w:t>
      </w:r>
      <w:r>
        <w:br/>
      </w:r>
      <w:r>
        <w:t xml:space="preserve">[Start Date] – [End Date]</w:t>
      </w:r>
    </w:p>
    <w:p>
      <w:pPr>
        <w:numPr>
          <w:ilvl w:val="0"/>
          <w:numId w:val="1003"/>
        </w:numPr>
        <w:pStyle w:val="Compact"/>
      </w:pPr>
      <w:r>
        <w:t xml:space="preserve">Responded to over [X] emergency calls annually, prioritizing patient safety and timely interventions in Riyadh’s urban and rural areas.</w:t>
      </w:r>
    </w:p>
    <w:p>
      <w:pPr>
        <w:numPr>
          <w:ilvl w:val="0"/>
          <w:numId w:val="1003"/>
        </w:numPr>
        <w:pStyle w:val="Compact"/>
      </w:pPr>
      <w:r>
        <w:t xml:space="preserve">Administered medications, performed wound care, and provided oxygen therapy as per Saudi Arabian medical guidelines.</w:t>
      </w:r>
    </w:p>
    <w:p>
      <w:pPr>
        <w:numPr>
          <w:ilvl w:val="0"/>
          <w:numId w:val="1003"/>
        </w:numPr>
        <w:pStyle w:val="Compact"/>
      </w:pPr>
      <w:r>
        <w:t xml:space="preserve">Documented patient assessments and treatment plans accurately in compliance with the National Emergency Medical Services (NEMS) database.</w:t>
      </w:r>
    </w:p>
    <w:p>
      <w:pPr>
        <w:numPr>
          <w:ilvl w:val="0"/>
          <w:numId w:val="1003"/>
        </w:numPr>
        <w:pStyle w:val="Compact"/>
      </w:pPr>
      <w:r>
        <w:t xml:space="preserve">Participated in community health awareness campaigns to educate residents on emergency preparedness in Riyadh.</w:t>
      </w:r>
    </w:p>
    <w:bookmarkEnd w:id="23"/>
    <w:bookmarkStart w:id="24" w:name="volunteer-paramedic"/>
    <w:p>
      <w:pPr>
        <w:pStyle w:val="Heading3"/>
      </w:pPr>
      <w:r>
        <w:t xml:space="preserve">Volunteer Paramedic</w:t>
      </w:r>
    </w:p>
    <w:p>
      <w:pPr>
        <w:pStyle w:val="FirstParagraph"/>
      </w:pPr>
      <w:r>
        <w:rPr>
          <w:bCs/>
          <w:b/>
        </w:rPr>
        <w:t xml:space="preserve">Riyadh Red Crescent Society</w:t>
      </w:r>
      <w:r>
        <w:br/>
      </w:r>
      <w:r>
        <w:t xml:space="preserve">[Start Date] – [End Date]</w:t>
      </w:r>
    </w:p>
    <w:p>
      <w:pPr>
        <w:numPr>
          <w:ilvl w:val="0"/>
          <w:numId w:val="1004"/>
        </w:numPr>
        <w:pStyle w:val="Compact"/>
      </w:pPr>
      <w:r>
        <w:t xml:space="preserve">Supported disaster response and mass casualty incidents during large public events in Riyadh.</w:t>
      </w:r>
    </w:p>
    <w:p>
      <w:pPr>
        <w:numPr>
          <w:ilvl w:val="0"/>
          <w:numId w:val="1004"/>
        </w:numPr>
        <w:pStyle w:val="Compact"/>
      </w:pPr>
      <w:r>
        <w:t xml:space="preserve">Provided first aid and psychological support to patients and families affected by accidents or health crises.</w:t>
      </w:r>
    </w:p>
    <w:p>
      <w:pPr>
        <w:numPr>
          <w:ilvl w:val="0"/>
          <w:numId w:val="1004"/>
        </w:numPr>
        <w:pStyle w:val="Compact"/>
      </w:pPr>
      <w:r>
        <w:t xml:space="preserve">Assisted in organizing free health check-up drives for underserved communities in Riyadh’s outskirts.</w:t>
      </w:r>
    </w:p>
    <w:bookmarkEnd w:id="24"/>
    <w:bookmarkEnd w:id="25"/>
    <w:bookmarkStart w:id="26" w:name="certifications-licenses"/>
    <w:p>
      <w:pPr>
        <w:pStyle w:val="Heading2"/>
      </w:pPr>
      <w:r>
        <w:t xml:space="preserve">Certifications &amp; Licenses</w:t>
      </w:r>
    </w:p>
    <w:p>
      <w:pPr>
        <w:numPr>
          <w:ilvl w:val="0"/>
          <w:numId w:val="1005"/>
        </w:numPr>
        <w:pStyle w:val="Compact"/>
      </w:pPr>
      <w:r>
        <w:rPr>
          <w:bCs/>
          <w:b/>
        </w:rPr>
        <w:t xml:space="preserve">Saudi Commission for Health Specialties (SCFHS) Paramedic License</w:t>
      </w:r>
      <w:r>
        <w:br/>
      </w:r>
      <w:r>
        <w:t xml:space="preserve">Valid until [Date]</w:t>
      </w:r>
    </w:p>
    <w:p>
      <w:pPr>
        <w:numPr>
          <w:ilvl w:val="0"/>
          <w:numId w:val="1005"/>
        </w:numPr>
        <w:pStyle w:val="Compact"/>
      </w:pPr>
      <w:r>
        <w:rPr>
          <w:bCs/>
          <w:b/>
        </w:rPr>
        <w:t xml:space="preserve">Basic Life Support (BLS) Certification</w:t>
      </w:r>
      <w:r>
        <w:br/>
      </w:r>
      <w:r>
        <w:t xml:space="preserve">[Institution], Riyadh, Saudi Arabia</w:t>
      </w:r>
    </w:p>
    <w:p>
      <w:pPr>
        <w:numPr>
          <w:ilvl w:val="0"/>
          <w:numId w:val="1005"/>
        </w:numPr>
        <w:pStyle w:val="Compact"/>
      </w:pPr>
      <w:r>
        <w:rPr>
          <w:bCs/>
          <w:b/>
        </w:rPr>
        <w:t xml:space="preserve">Emergency Medical Technician (EMT) Basic Certification</w:t>
      </w:r>
      <w:r>
        <w:br/>
      </w:r>
      <w:r>
        <w:t xml:space="preserve">[Institution], Riyadh, Saudi Arabia</w:t>
      </w:r>
    </w:p>
    <w:p>
      <w:pPr>
        <w:numPr>
          <w:ilvl w:val="0"/>
          <w:numId w:val="1005"/>
        </w:numPr>
        <w:pStyle w:val="Compact"/>
      </w:pPr>
      <w:r>
        <w:rPr>
          <w:bCs/>
          <w:b/>
        </w:rPr>
        <w:t xml:space="preserve">Hazardous Materials Awareness Training</w:t>
      </w:r>
      <w:r>
        <w:br/>
      </w:r>
      <w:r>
        <w:t xml:space="preserve">[Institution], Riyadh, Saudi Arabia</w:t>
      </w:r>
    </w:p>
    <w:bookmarkEnd w:id="26"/>
    <w:bookmarkStart w:id="27" w:name="skills"/>
    <w:p>
      <w:pPr>
        <w:pStyle w:val="Heading2"/>
      </w:pPr>
      <w:r>
        <w:t xml:space="preserve">Skills</w:t>
      </w:r>
    </w:p>
    <w:p>
      <w:pPr>
        <w:numPr>
          <w:ilvl w:val="0"/>
          <w:numId w:val="1006"/>
        </w:numPr>
        <w:pStyle w:val="Compact"/>
      </w:pPr>
      <w:r>
        <w:t xml:space="preserve">Advanced patient assessment and triage techniques.</w:t>
      </w:r>
    </w:p>
    <w:p>
      <w:pPr>
        <w:numPr>
          <w:ilvl w:val="0"/>
          <w:numId w:val="1006"/>
        </w:numPr>
        <w:pStyle w:val="Compact"/>
      </w:pPr>
      <w:r>
        <w:t xml:space="preserve">Proficiency in using medical equipment such as defibrillators, ventilators, and monitoring devices.</w:t>
      </w:r>
    </w:p>
    <w:p>
      <w:pPr>
        <w:numPr>
          <w:ilvl w:val="0"/>
          <w:numId w:val="1006"/>
        </w:numPr>
        <w:pStyle w:val="Compact"/>
      </w:pPr>
      <w:r>
        <w:t xml:space="preserve">Cultural sensitivity and effective communication in multi-lingual environments (Arabic, English).</w:t>
      </w:r>
    </w:p>
    <w:p>
      <w:pPr>
        <w:numPr>
          <w:ilvl w:val="0"/>
          <w:numId w:val="1006"/>
        </w:numPr>
        <w:pStyle w:val="Compact"/>
      </w:pPr>
      <w:r>
        <w:t xml:space="preserve">Strong leadership and team collaboration skills in high-pressure scenarios.</w:t>
      </w:r>
    </w:p>
    <w:p>
      <w:pPr>
        <w:numPr>
          <w:ilvl w:val="0"/>
          <w:numId w:val="1006"/>
        </w:numPr>
        <w:pStyle w:val="Compact"/>
      </w:pPr>
      <w:r>
        <w:t xml:space="preserve">Knowledge of Saudi Arabia’s National Emergency Medical Services (NEMS) protocols.</w:t>
      </w:r>
    </w:p>
    <w:bookmarkEnd w:id="27"/>
    <w:bookmarkStart w:id="28" w:name="languages"/>
    <w:p>
      <w:pPr>
        <w:pStyle w:val="Heading2"/>
      </w:pPr>
      <w:r>
        <w:t xml:space="preserve">Languages</w:t>
      </w:r>
    </w:p>
    <w:p>
      <w:pPr>
        <w:numPr>
          <w:ilvl w:val="0"/>
          <w:numId w:val="1007"/>
        </w:numPr>
        <w:pStyle w:val="Compact"/>
      </w:pPr>
      <w:r>
        <w:t xml:space="preserve">Arabic – Native or fluent</w:t>
      </w:r>
    </w:p>
    <w:p>
      <w:pPr>
        <w:numPr>
          <w:ilvl w:val="0"/>
          <w:numId w:val="1007"/>
        </w:numPr>
        <w:pStyle w:val="Compact"/>
      </w:pPr>
      <w:r>
        <w:t xml:space="preserve">English – Professional proficiency</w:t>
      </w:r>
    </w:p>
    <w:bookmarkEnd w:id="28"/>
    <w:bookmarkStart w:id="29" w:name="professional-development"/>
    <w:p>
      <w:pPr>
        <w:pStyle w:val="Heading2"/>
      </w:pPr>
      <w:r>
        <w:t xml:space="preserve">Professional Development</w:t>
      </w:r>
    </w:p>
    <w:p>
      <w:pPr>
        <w:pStyle w:val="FirstParagraph"/>
      </w:pPr>
      <w:r>
        <w:rPr>
          <w:bCs/>
          <w:b/>
        </w:rPr>
        <w:t xml:space="preserve">Saudi Arabian Medical Association (SAM) Conference on Emergency Care, Riyadh [Year]</w:t>
      </w:r>
      <w:r>
        <w:br/>
      </w:r>
      <w:r>
        <w:t xml:space="preserve">Attended workshops on innovative paramedic practices and trauma care advancements.</w:t>
      </w:r>
    </w:p>
    <w:p>
      <w:pPr>
        <w:pStyle w:val="BodyText"/>
      </w:pPr>
      <w:r>
        <w:rPr>
          <w:bCs/>
          <w:b/>
        </w:rPr>
        <w:t xml:space="preserve">Online Course: "Emergency Response in Urban Settings"</w:t>
      </w:r>
      <w:r>
        <w:br/>
      </w:r>
      <w:r>
        <w:t xml:space="preserve">[Platform], [Year]</w:t>
      </w:r>
      <w:r>
        <w:br/>
      </w:r>
      <w:r>
        <w:t xml:space="preserve">Focused on challenges specific to Riyadh’s urban infrastructure and population density.</w:t>
      </w:r>
    </w:p>
    <w:bookmarkEnd w:id="29"/>
    <w:bookmarkStart w:id="30" w:name="references"/>
    <w:p>
      <w:pPr>
        <w:pStyle w:val="Heading2"/>
      </w:pPr>
      <w:r>
        <w:t xml:space="preserve">References</w:t>
      </w:r>
    </w:p>
    <w:p>
      <w:pPr>
        <w:numPr>
          <w:ilvl w:val="0"/>
          <w:numId w:val="1008"/>
        </w:numPr>
        <w:pStyle w:val="Compact"/>
      </w:pPr>
      <w:r>
        <w:rPr>
          <w:bCs/>
          <w:b/>
        </w:rPr>
        <w:t xml:space="preserve">Dr. Ahmed Al-Mansour</w:t>
      </w:r>
      <w:r>
        <w:br/>
      </w:r>
      <w:r>
        <w:t xml:space="preserve">Head of Emergency Services, Riyadh General Hospital</w:t>
      </w:r>
      <w:r>
        <w:br/>
      </w:r>
      <w:r>
        <w:t xml:space="preserve">Email: dr.almansour@rgh.gov.sa | Phone: +966 11 123 4567</w:t>
      </w:r>
    </w:p>
    <w:p>
      <w:pPr>
        <w:numPr>
          <w:ilvl w:val="0"/>
          <w:numId w:val="1008"/>
        </w:numPr>
        <w:pStyle w:val="Compact"/>
      </w:pPr>
      <w:r>
        <w:rPr>
          <w:bCs/>
          <w:b/>
        </w:rPr>
        <w:t xml:space="preserve">Ms. Layla Al-Faraj</w:t>
      </w:r>
      <w:r>
        <w:br/>
      </w:r>
      <w:r>
        <w:t xml:space="preserve">Paramedic Supervisor, Riyadh Emergency Medical Services</w:t>
      </w:r>
      <w:r>
        <w:br/>
      </w:r>
      <w:r>
        <w:t xml:space="preserve">Email: layla.alfaraj@riyanservices.gov.sa | Phone: +966 55 987 6543</w:t>
      </w:r>
    </w:p>
    <w:p>
      <w:pPr>
        <w:pStyle w:val="FirstParagraph"/>
      </w:pPr>
      <w:r>
        <w:rPr>
          <w:bCs/>
          <w:b/>
        </w:rPr>
        <w:t xml:space="preserve">Note:</w:t>
      </w:r>
      <w:r>
        <w:t xml:space="preserve"> </w:t>
      </w:r>
      <w:r>
        <w:t xml:space="preserve">This Curriculum Vitae is tailored for Paramedic roles in Saudi Arabia, with a focus on Riyadh’s healthcare landscape. It emphasizes compliance with local standards, cultural adaptability, and expertise in emergency medical services within the Kingdom.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Saudi Arabia Riyadh</dc:title>
  <dc:creator/>
  <dc:language>en</dc:language>
  <cp:keywords/>
  <dcterms:created xsi:type="dcterms:W3CDTF">2026-05-31T20:33:52Z</dcterms:created>
  <dcterms:modified xsi:type="dcterms:W3CDTF">2026-05-31T20:33:52Z</dcterms:modified>
</cp:coreProperties>
</file>

<file path=docProps/custom.xml><?xml version="1.0" encoding="utf-8"?>
<Properties xmlns="http://schemas.openxmlformats.org/officeDocument/2006/custom-properties" xmlns:vt="http://schemas.openxmlformats.org/officeDocument/2006/docPropsVTypes"/>
</file>