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Sudan</w:t>
      </w:r>
      <w:r>
        <w:t xml:space="preserve"> </w:t>
      </w:r>
      <w:r>
        <w:t xml:space="preserve">Khartoum</w:t>
      </w:r>
    </w:p>
    <w:bookmarkStart w:id="33" w:name="curriculum-vitae"/>
    <w:p>
      <w:pPr>
        <w:pStyle w:val="Heading1"/>
      </w:pPr>
      <w:r>
        <w:t xml:space="preserve">Curriculum Vitae</w:t>
      </w:r>
    </w:p>
    <w:bookmarkStart w:id="32" w:name="paramedic-sudan-khartoum"/>
    <w:p>
      <w:pPr>
        <w:pStyle w:val="Heading2"/>
      </w:pPr>
      <w:r>
        <w:t xml:space="preserve">Paramedic | Sudan Khartoum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Address:</w:t>
      </w:r>
      <w:r>
        <w:t xml:space="preserve"> </w:t>
      </w:r>
      <w:r>
        <w:t xml:space="preserve">Khartoum, Sudan</w:t>
      </w:r>
    </w:p>
    <w:p>
      <w:pPr>
        <w:pStyle w:val="BodyText"/>
      </w:pPr>
      <w:r>
        <w:rPr>
          <w:bCs/>
          <w:b/>
        </w:rPr>
        <w:t xml:space="preserve">Date of Birth:</w:t>
      </w:r>
      <w:r>
        <w:t xml:space="preserve"> </w:t>
      </w:r>
      <w:r>
        <w:t xml:space="preserve">[Date of Birth]</w:t>
      </w:r>
    </w:p>
    <w:bookmarkEnd w:id="20"/>
    <w:bookmarkStart w:id="21" w:name="professional-summary"/>
    <w:p>
      <w:pPr>
        <w:pStyle w:val="Heading3"/>
      </w:pPr>
      <w:r>
        <w:t xml:space="preserve">Professional Summary</w:t>
      </w:r>
    </w:p>
    <w:p>
      <w:pPr>
        <w:pStyle w:val="FirstParagraph"/>
      </w:pPr>
      <w:r>
        <w:t xml:space="preserve">A dedicated and experienced Paramedic with over [X years] of hands-on experience in emergency medical services (EMS) within Sudan Khartoum. Committed to providing timely, life-saving care in high-pressure environments, while adhering to national and international paramedic standards. Proficient in trauma management, patient assessment, and pre-hospital care. A strong advocate for community health education and collaboration with local healthcare institutions in Khartoum to improve emergency response systems.</w:t>
      </w:r>
    </w:p>
    <w:p>
      <w:pPr>
        <w:pStyle w:val="BodyText"/>
      </w:pPr>
      <w:r>
        <w:t xml:space="preserve">As a Paramedic in Sudan Khartoum, I have worked closely with hospitals, ambulance services, and NGOs to address the unique challenges of providing emergency care in urban and rural settings. My expertise includes managing medical emergencies such as cardiac arrest, trauma injuries, and acute illnesses while maintaining professionalism under pressure.</w:t>
      </w:r>
    </w:p>
    <w:bookmarkEnd w:id="21"/>
    <w:bookmarkStart w:id="22" w:name="education"/>
    <w:p>
      <w:pPr>
        <w:pStyle w:val="Heading3"/>
      </w:pPr>
      <w:r>
        <w:t xml:space="preserve">Education</w:t>
      </w:r>
    </w:p>
    <w:p>
      <w:pPr>
        <w:numPr>
          <w:ilvl w:val="0"/>
          <w:numId w:val="1001"/>
        </w:numPr>
        <w:pStyle w:val="Compact"/>
      </w:pPr>
      <w:r>
        <w:rPr>
          <w:bCs/>
          <w:b/>
        </w:rPr>
        <w:t xml:space="preserve">Diploma in Paramedical Sciences</w:t>
      </w:r>
      <w:r>
        <w:t xml:space="preserve"> </w:t>
      </w:r>
      <w:r>
        <w:t xml:space="preserve">| [Institution Name], Khartoum, Sudan | [Year of Graduation]</w:t>
      </w:r>
    </w:p>
    <w:p>
      <w:pPr>
        <w:numPr>
          <w:ilvl w:val="0"/>
          <w:numId w:val="1001"/>
        </w:numPr>
        <w:pStyle w:val="Compact"/>
      </w:pPr>
      <w:r>
        <w:rPr>
          <w:bCs/>
          <w:b/>
        </w:rPr>
        <w:t xml:space="preserve">Certificate in Advanced Cardiac Life Support (ACLS)</w:t>
      </w:r>
      <w:r>
        <w:t xml:space="preserve"> </w:t>
      </w:r>
      <w:r>
        <w:t xml:space="preserve">| [Training Organization], Khartoum, Sudan | [Year]</w:t>
      </w:r>
    </w:p>
    <w:p>
      <w:pPr>
        <w:numPr>
          <w:ilvl w:val="0"/>
          <w:numId w:val="1001"/>
        </w:numPr>
        <w:pStyle w:val="Compact"/>
      </w:pPr>
      <w:r>
        <w:rPr>
          <w:bCs/>
          <w:b/>
        </w:rPr>
        <w:t xml:space="preserve">Certificate in Basic Life Support (BLS)</w:t>
      </w:r>
      <w:r>
        <w:t xml:space="preserve"> </w:t>
      </w:r>
      <w:r>
        <w:t xml:space="preserve">| [Training Organization], Sudan | [Year]</w:t>
      </w:r>
    </w:p>
    <w:p>
      <w:pPr>
        <w:numPr>
          <w:ilvl w:val="0"/>
          <w:numId w:val="1001"/>
        </w:numPr>
        <w:pStyle w:val="Compact"/>
      </w:pPr>
      <w:r>
        <w:rPr>
          <w:bCs/>
          <w:b/>
        </w:rPr>
        <w:t xml:space="preserve">First Aid and Emergency Response Training</w:t>
      </w:r>
      <w:r>
        <w:t xml:space="preserve"> </w:t>
      </w:r>
      <w:r>
        <w:t xml:space="preserve">| [Institution Name], Khartoum, Sudan | [Year]</w:t>
      </w:r>
    </w:p>
    <w:bookmarkEnd w:id="22"/>
    <w:bookmarkStart w:id="26" w:name="work-experience"/>
    <w:p>
      <w:pPr>
        <w:pStyle w:val="Heading3"/>
      </w:pPr>
      <w:r>
        <w:t xml:space="preserve">Work Experience</w:t>
      </w:r>
    </w:p>
    <w:bookmarkStart w:id="23" w:name="khartoum-ambulance-service-kas"/>
    <w:p>
      <w:pPr>
        <w:pStyle w:val="Heading4"/>
      </w:pPr>
      <w:r>
        <w:t xml:space="preserve">Khartoum Ambulance Service (KAS)</w:t>
      </w:r>
    </w:p>
    <w:p>
      <w:pPr>
        <w:pStyle w:val="FirstParagraph"/>
      </w:pPr>
      <w:r>
        <w:rPr>
          <w:bCs/>
          <w:b/>
        </w:rPr>
        <w:t xml:space="preserve">Paramedic</w:t>
      </w:r>
      <w:r>
        <w:t xml:space="preserve"> </w:t>
      </w:r>
      <w:r>
        <w:t xml:space="preserve">| [Start Date] – [End Date]</w:t>
      </w:r>
    </w:p>
    <w:p>
      <w:pPr>
        <w:numPr>
          <w:ilvl w:val="0"/>
          <w:numId w:val="1002"/>
        </w:numPr>
        <w:pStyle w:val="Compact"/>
      </w:pPr>
      <w:r>
        <w:t xml:space="preserve">Provided immediate medical care to patients during emergencies, including trauma, cardiac events, and acute illnesses.</w:t>
      </w:r>
    </w:p>
    <w:p>
      <w:pPr>
        <w:numPr>
          <w:ilvl w:val="0"/>
          <w:numId w:val="1002"/>
        </w:numPr>
        <w:pStyle w:val="Compact"/>
      </w:pPr>
      <w:r>
        <w:t xml:space="preserve">Collaborated with hospital emergency departments to ensure seamless patient handover and continuity of care.</w:t>
      </w:r>
    </w:p>
    <w:p>
      <w:pPr>
        <w:numPr>
          <w:ilvl w:val="0"/>
          <w:numId w:val="1002"/>
        </w:numPr>
        <w:pStyle w:val="Compact"/>
      </w:pPr>
      <w:r>
        <w:t xml:space="preserve">Conducted regular training sessions for new paramedics on the latest protocols for pre-hospital care in Sudan Khartoum.</w:t>
      </w:r>
    </w:p>
    <w:p>
      <w:pPr>
        <w:numPr>
          <w:ilvl w:val="0"/>
          <w:numId w:val="1002"/>
        </w:numPr>
        <w:pStyle w:val="Compact"/>
      </w:pPr>
      <w:r>
        <w:t xml:space="preserve">Played a key role in organizing community health awareness campaigns to educate residents about emergency preparedness.</w:t>
      </w:r>
    </w:p>
    <w:bookmarkEnd w:id="23"/>
    <w:bookmarkStart w:id="24" w:name="sudan-red-crescent-society"/>
    <w:p>
      <w:pPr>
        <w:pStyle w:val="Heading4"/>
      </w:pPr>
      <w:r>
        <w:t xml:space="preserve">Sudan Red Crescent Society</w:t>
      </w:r>
    </w:p>
    <w:p>
      <w:pPr>
        <w:pStyle w:val="FirstParagraph"/>
      </w:pPr>
      <w:r>
        <w:rPr>
          <w:bCs/>
          <w:b/>
        </w:rPr>
        <w:t xml:space="preserve">Emergency Response Volunteer</w:t>
      </w:r>
      <w:r>
        <w:t xml:space="preserve"> </w:t>
      </w:r>
      <w:r>
        <w:t xml:space="preserve">| [Start Date] – [End Date]</w:t>
      </w:r>
    </w:p>
    <w:p>
      <w:pPr>
        <w:numPr>
          <w:ilvl w:val="0"/>
          <w:numId w:val="1003"/>
        </w:numPr>
        <w:pStyle w:val="Compact"/>
      </w:pPr>
      <w:r>
        <w:t xml:space="preserve">Supported disaster response efforts during floods and other natural calamities in Khartoum.</w:t>
      </w:r>
    </w:p>
    <w:p>
      <w:pPr>
        <w:numPr>
          <w:ilvl w:val="0"/>
          <w:numId w:val="1003"/>
        </w:numPr>
        <w:pStyle w:val="Compact"/>
      </w:pPr>
      <w:r>
        <w:t xml:space="preserve">Assisted in triaging patients at temporary emergency clinics and coordinating with local authorities.</w:t>
      </w:r>
    </w:p>
    <w:p>
      <w:pPr>
        <w:numPr>
          <w:ilvl w:val="0"/>
          <w:numId w:val="1003"/>
        </w:numPr>
        <w:pStyle w:val="Compact"/>
      </w:pPr>
      <w:r>
        <w:t xml:space="preserve">Mentored junior volunteers on effective communication and medical procedures in high-stress environments.</w:t>
      </w:r>
    </w:p>
    <w:bookmarkEnd w:id="24"/>
    <w:bookmarkStart w:id="25" w:name="khartoum-general-hospital"/>
    <w:p>
      <w:pPr>
        <w:pStyle w:val="Heading4"/>
      </w:pPr>
      <w:r>
        <w:t xml:space="preserve">Khartoum General Hospital</w:t>
      </w:r>
    </w:p>
    <w:p>
      <w:pPr>
        <w:pStyle w:val="FirstParagraph"/>
      </w:pPr>
      <w:r>
        <w:rPr>
          <w:bCs/>
          <w:b/>
        </w:rPr>
        <w:t xml:space="preserve">Emergency Department Assistant</w:t>
      </w:r>
      <w:r>
        <w:t xml:space="preserve"> </w:t>
      </w:r>
      <w:r>
        <w:t xml:space="preserve">| [Start Date] – [End Date]</w:t>
      </w:r>
    </w:p>
    <w:p>
      <w:pPr>
        <w:numPr>
          <w:ilvl w:val="0"/>
          <w:numId w:val="1004"/>
        </w:numPr>
        <w:pStyle w:val="Compact"/>
      </w:pPr>
      <w:r>
        <w:t xml:space="preserve">Supported physicians and nurses in treating patients with critical conditions, including fractures, burns, and respiratory distress.</w:t>
      </w:r>
    </w:p>
    <w:p>
      <w:pPr>
        <w:numPr>
          <w:ilvl w:val="0"/>
          <w:numId w:val="1004"/>
        </w:numPr>
        <w:pStyle w:val="Compact"/>
      </w:pPr>
      <w:r>
        <w:t xml:space="preserve">Maintained accurate patient records and ensured compliance with hospital protocols.</w:t>
      </w:r>
    </w:p>
    <w:p>
      <w:pPr>
        <w:numPr>
          <w:ilvl w:val="0"/>
          <w:numId w:val="1004"/>
        </w:numPr>
        <w:pStyle w:val="Compact"/>
      </w:pPr>
      <w:r>
        <w:t xml:space="preserve">Participated in monthly emergency drills to enhance readiness for large-scale incidents in Khartoum.</w:t>
      </w:r>
    </w:p>
    <w:bookmarkEnd w:id="25"/>
    <w:bookmarkEnd w:id="26"/>
    <w:bookmarkStart w:id="27" w:name="certifications"/>
    <w:p>
      <w:pPr>
        <w:pStyle w:val="Heading3"/>
      </w:pPr>
      <w:r>
        <w:t xml:space="preserve">Certifications</w:t>
      </w:r>
    </w:p>
    <w:p>
      <w:pPr>
        <w:numPr>
          <w:ilvl w:val="0"/>
          <w:numId w:val="1005"/>
        </w:numPr>
        <w:pStyle w:val="Compact"/>
      </w:pPr>
      <w:r>
        <w:rPr>
          <w:bCs/>
          <w:b/>
        </w:rPr>
        <w:t xml:space="preserve">National Paramedic Certification</w:t>
      </w:r>
      <w:r>
        <w:t xml:space="preserve"> </w:t>
      </w:r>
      <w:r>
        <w:t xml:space="preserve">| Sudan Ministry of Health | [Year]</w:t>
      </w:r>
    </w:p>
    <w:p>
      <w:pPr>
        <w:numPr>
          <w:ilvl w:val="0"/>
          <w:numId w:val="1005"/>
        </w:numPr>
        <w:pStyle w:val="Compact"/>
      </w:pPr>
      <w:r>
        <w:rPr>
          <w:bCs/>
          <w:b/>
        </w:rPr>
        <w:t xml:space="preserve">International Trauma Life Support (ITLS) Certification</w:t>
      </w:r>
      <w:r>
        <w:t xml:space="preserve"> </w:t>
      </w:r>
      <w:r>
        <w:t xml:space="preserve">| [Training Organization] | [Year]</w:t>
      </w:r>
    </w:p>
    <w:p>
      <w:pPr>
        <w:numPr>
          <w:ilvl w:val="0"/>
          <w:numId w:val="1005"/>
        </w:numPr>
        <w:pStyle w:val="Compact"/>
      </w:pPr>
      <w:r>
        <w:rPr>
          <w:bCs/>
          <w:b/>
        </w:rPr>
        <w:t xml:space="preserve">Hazmat and Disaster Response Training</w:t>
      </w:r>
      <w:r>
        <w:t xml:space="preserve"> </w:t>
      </w:r>
      <w:r>
        <w:t xml:space="preserve">| Khartoum Emergency Services Academy | [Year]</w:t>
      </w:r>
    </w:p>
    <w:bookmarkEnd w:id="27"/>
    <w:bookmarkStart w:id="28" w:name="skills"/>
    <w:p>
      <w:pPr>
        <w:pStyle w:val="Heading3"/>
      </w:pPr>
      <w:r>
        <w:t xml:space="preserve">Skills</w:t>
      </w:r>
    </w:p>
    <w:p>
      <w:pPr>
        <w:numPr>
          <w:ilvl w:val="0"/>
          <w:numId w:val="1006"/>
        </w:numPr>
        <w:pStyle w:val="Compact"/>
      </w:pPr>
      <w:r>
        <w:t xml:space="preserve">Emergency Medical Assessment and Triage</w:t>
      </w:r>
    </w:p>
    <w:p>
      <w:pPr>
        <w:numPr>
          <w:ilvl w:val="0"/>
          <w:numId w:val="1006"/>
        </w:numPr>
        <w:pStyle w:val="Compact"/>
      </w:pPr>
      <w:r>
        <w:t xml:space="preserve">Advanced Airway Management</w:t>
      </w:r>
    </w:p>
    <w:p>
      <w:pPr>
        <w:numPr>
          <w:ilvl w:val="0"/>
          <w:numId w:val="1006"/>
        </w:numPr>
        <w:pStyle w:val="Compact"/>
      </w:pPr>
      <w:r>
        <w:t xml:space="preserve">Intravenous Therapy and Medication Administration</w:t>
      </w:r>
    </w:p>
    <w:p>
      <w:pPr>
        <w:numPr>
          <w:ilvl w:val="0"/>
          <w:numId w:val="1006"/>
        </w:numPr>
        <w:pStyle w:val="Compact"/>
      </w:pPr>
      <w:r>
        <w:t xml:space="preserve">CPR and Defibrillation Techniques</w:t>
      </w:r>
    </w:p>
    <w:p>
      <w:pPr>
        <w:numPr>
          <w:ilvl w:val="0"/>
          <w:numId w:val="1006"/>
        </w:numPr>
        <w:pStyle w:val="Compact"/>
      </w:pPr>
      <w:r>
        <w:t xml:space="preserve">Communication with Patients and Families in Arabic/English</w:t>
      </w:r>
    </w:p>
    <w:p>
      <w:pPr>
        <w:numPr>
          <w:ilvl w:val="0"/>
          <w:numId w:val="1006"/>
        </w:numPr>
        <w:pStyle w:val="Compact"/>
      </w:pPr>
      <w:r>
        <w:t xml:space="preserve">Team Leadership in High-Pressure Environments</w:t>
      </w:r>
    </w:p>
    <w:p>
      <w:pPr>
        <w:numPr>
          <w:ilvl w:val="0"/>
          <w:numId w:val="1006"/>
        </w:numPr>
        <w:pStyle w:val="Compact"/>
      </w:pPr>
      <w:r>
        <w:t xml:space="preserve">Proficient in Using Ambulance Equipment and Monitoring Devices</w:t>
      </w:r>
    </w:p>
    <w:bookmarkEnd w:id="28"/>
    <w:bookmarkStart w:id="29"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bookmarkEnd w:id="29"/>
    <w:bookmarkStart w:id="30" w:name="community-involvement"/>
    <w:p>
      <w:pPr>
        <w:pStyle w:val="Heading3"/>
      </w:pPr>
      <w:r>
        <w:t xml:space="preserve">Community Involvement</w:t>
      </w:r>
    </w:p>
    <w:p>
      <w:pPr>
        <w:pStyle w:val="FirstParagraph"/>
      </w:pPr>
      <w:r>
        <w:t xml:space="preserve">Active participant in local initiatives to improve emergency care access in Sudan Khartoum. Volunteered with the Sudan Red Crescent Society to conduct free health screenings and first aid workshops for underserved communities. Collaborated with NGOs to develop mobile clinics that provide urgent care in remote areas of Khartoum.</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Curriculum Vitae for Paramedic in Sudan Khartoum | [Your Name] |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Sudan Khartoum</dc:title>
  <dc:creator/>
  <cp:keywords/>
  <dcterms:created xsi:type="dcterms:W3CDTF">2025-11-27T17:17:12Z</dcterms:created>
  <dcterms:modified xsi:type="dcterms:W3CDTF">2025-11-27T17:17:12Z</dcterms:modified>
</cp:coreProperties>
</file>

<file path=docProps/custom.xml><?xml version="1.0" encoding="utf-8"?>
<Properties xmlns="http://schemas.openxmlformats.org/officeDocument/2006/custom-properties" xmlns:vt="http://schemas.openxmlformats.org/officeDocument/2006/docPropsVTypes"/>
</file>