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4" w:name="curriculum-vitae"/>
    <w:p>
      <w:pPr>
        <w:pStyle w:val="Heading1"/>
      </w:pPr>
      <w:r>
        <w:t xml:space="preserve">Curriculum Vitae</w:t>
      </w:r>
    </w:p>
    <w:bookmarkStart w:id="33" w:name="paramedic-united-kingdom-birmingham"/>
    <w:p>
      <w:pPr>
        <w:pStyle w:val="Heading2"/>
      </w:pPr>
      <w:r>
        <w:t xml:space="preserve">Paramedic | United Kingdom Birmingham</w:t>
      </w:r>
    </w:p>
    <w:bookmarkStart w:id="20" w:name="personal-details"/>
    <w:p>
      <w:pPr>
        <w:pStyle w:val="Heading3"/>
      </w:pPr>
      <w:r>
        <w:t xml:space="preserve">Personal Details</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Birmingham, West Midlands,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service in the United Kingdom, specializing in emergency care and trauma response within Birmingham. Proficient in delivering rapid, compassionate care to patients across diverse settings, including ambulance services, community healthcare, and urgent care centers. Committed to upholding the highest standards of clinical practice while contributing to the mission of Birmingham’s healthcare system. A team player with strong communication skills and a passion for improving patient outcomes in the dynamic environment of United Kingdom Birmingham.</w:t>
      </w:r>
    </w:p>
    <w:bookmarkEnd w:id="21"/>
    <w:bookmarkStart w:id="24" w:name="employment-history"/>
    <w:p>
      <w:pPr>
        <w:pStyle w:val="Heading3"/>
      </w:pPr>
      <w:r>
        <w:t xml:space="preserve">Employment History</w:t>
      </w:r>
    </w:p>
    <w:bookmarkStart w:id="22" w:name="Xedd0c35ec3a915b888f9ab31c7c5ba2f0a86938"/>
    <w:p>
      <w:pPr>
        <w:pStyle w:val="Heading4"/>
      </w:pPr>
      <w:r>
        <w:t xml:space="preserve">Birmingham Ambulance Service NHS Trust | Paramedic</w:t>
      </w:r>
    </w:p>
    <w:p>
      <w:pPr>
        <w:pStyle w:val="FirstParagraph"/>
      </w:pPr>
      <w:r>
        <w:rPr>
          <w:bCs/>
          <w:b/>
        </w:rPr>
        <w:t xml:space="preserve">Location:</w:t>
      </w:r>
      <w:r>
        <w:t xml:space="preserve"> </w:t>
      </w:r>
      <w:r>
        <w:t xml:space="preserve">Birmingham, United Kingdom</w:t>
      </w:r>
    </w:p>
    <w:p>
      <w:pPr>
        <w:pStyle w:val="BodyText"/>
      </w:pPr>
      <w:r>
        <w:rPr>
          <w:bCs/>
          <w:b/>
        </w:rPr>
        <w:t xml:space="preserve">Date:</w:t>
      </w:r>
      <w:r>
        <w:t xml:space="preserve"> </w:t>
      </w:r>
      <w:r>
        <w:t xml:space="preserve">[Start Date] – Present</w:t>
      </w:r>
    </w:p>
    <w:p>
      <w:pPr>
        <w:numPr>
          <w:ilvl w:val="0"/>
          <w:numId w:val="1001"/>
        </w:numPr>
        <w:pStyle w:val="Compact"/>
      </w:pPr>
      <w:r>
        <w:t xml:space="preserve">Provided advanced emergency care to patients with critical injuries and medical conditions, adhering to the latest clinical guidelines in the UK.</w:t>
      </w:r>
    </w:p>
    <w:p>
      <w:pPr>
        <w:numPr>
          <w:ilvl w:val="0"/>
          <w:numId w:val="1001"/>
        </w:numPr>
        <w:pStyle w:val="Compact"/>
      </w:pPr>
      <w:r>
        <w:t xml:space="preserve">Collaborated with NHS teams to ensure timely and effective patient transport, prioritizing safety and comfort during transfers.</w:t>
      </w:r>
    </w:p>
    <w:p>
      <w:pPr>
        <w:numPr>
          <w:ilvl w:val="0"/>
          <w:numId w:val="1001"/>
        </w:numPr>
        <w:pStyle w:val="Compact"/>
      </w:pPr>
      <w:r>
        <w:t xml:space="preserve">Conducted initial assessments, administered medications, and utilized advanced equipment such as defibrillators and ventilators in high-pressure scenarios.</w:t>
      </w:r>
    </w:p>
    <w:p>
      <w:pPr>
        <w:numPr>
          <w:ilvl w:val="0"/>
          <w:numId w:val="1001"/>
        </w:numPr>
        <w:pStyle w:val="Compact"/>
      </w:pPr>
      <w:r>
        <w:t xml:space="preserve">Supported community outreach programs in Birmingham to educate the public on emergency preparedness and first aid.</w:t>
      </w:r>
    </w:p>
    <w:p>
      <w:pPr>
        <w:numPr>
          <w:ilvl w:val="0"/>
          <w:numId w:val="1001"/>
        </w:numPr>
        <w:pStyle w:val="Compact"/>
      </w:pPr>
      <w:r>
        <w:t xml:space="preserve">Mentored junior paramedics, fostering a culture of continuous learning within the department.</w:t>
      </w:r>
    </w:p>
    <w:bookmarkEnd w:id="22"/>
    <w:bookmarkStart w:id="23" w:name="X96e9b4406869d8e956743daad39ed317bc046d4"/>
    <w:p>
      <w:pPr>
        <w:pStyle w:val="Heading4"/>
      </w:pPr>
      <w:r>
        <w:t xml:space="preserve">West Midlands Ambulance Service | Emergency Care Assistant</w:t>
      </w:r>
    </w:p>
    <w:p>
      <w:pPr>
        <w:pStyle w:val="FirstParagraph"/>
      </w:pPr>
      <w:r>
        <w:rPr>
          <w:bCs/>
          <w:b/>
        </w:rPr>
        <w:t xml:space="preserve">Date:</w:t>
      </w:r>
      <w:r>
        <w:t xml:space="preserve"> </w:t>
      </w:r>
      <w:r>
        <w:t xml:space="preserve">[Start Date] – [End Date]</w:t>
      </w:r>
    </w:p>
    <w:p>
      <w:pPr>
        <w:numPr>
          <w:ilvl w:val="0"/>
          <w:numId w:val="1002"/>
        </w:numPr>
        <w:pStyle w:val="Compact"/>
      </w:pPr>
      <w:r>
        <w:t xml:space="preserve">Assisted paramedics in delivering urgent care, focusing on patient triage and stabilization before hospital admission.</w:t>
      </w:r>
    </w:p>
    <w:p>
      <w:pPr>
        <w:numPr>
          <w:ilvl w:val="0"/>
          <w:numId w:val="1002"/>
        </w:numPr>
        <w:pStyle w:val="Compact"/>
      </w:pPr>
      <w:r>
        <w:t xml:space="preserve">Operated ambulances and maintained medical equipment to ensure compliance with UK safety regulations.</w:t>
      </w:r>
    </w:p>
    <w:p>
      <w:pPr>
        <w:numPr>
          <w:ilvl w:val="0"/>
          <w:numId w:val="1002"/>
        </w:numPr>
        <w:pStyle w:val="Compact"/>
      </w:pPr>
      <w:r>
        <w:t xml:space="preserve">Documented patient records accurately using electronic systems, ensuring clarity for receiving healthcare facilities in Birmingham.</w:t>
      </w:r>
    </w:p>
    <w:p>
      <w:pPr>
        <w:numPr>
          <w:ilvl w:val="0"/>
          <w:numId w:val="1002"/>
        </w:numPr>
        <w:pStyle w:val="Compact"/>
      </w:pPr>
      <w:r>
        <w:t xml:space="preserve">Participated in regular drills and simulations to enhance readiness for emergencies across the United Kingdom.</w:t>
      </w:r>
    </w:p>
    <w:bookmarkEnd w:id="23"/>
    <w:bookmarkEnd w:id="24"/>
    <w:bookmarkStart w:id="28" w:name="education-and-training"/>
    <w:p>
      <w:pPr>
        <w:pStyle w:val="Heading3"/>
      </w:pPr>
      <w:r>
        <w:t xml:space="preserve">Education and Training</w:t>
      </w:r>
    </w:p>
    <w:bookmarkStart w:id="25" w:name="X7764e79ea588301ce9afbd28febc8157007a864"/>
    <w:p>
      <w:pPr>
        <w:pStyle w:val="Heading4"/>
      </w:pPr>
      <w:r>
        <w:t xml:space="preserve">Birmingham City University | Bachelor of Science (Hons) in Paramedic Science</w:t>
      </w:r>
    </w:p>
    <w:p>
      <w:pPr>
        <w:pStyle w:val="FirstParagraph"/>
      </w:pPr>
      <w:r>
        <w:rPr>
          <w:bCs/>
          <w:b/>
        </w:rPr>
        <w:t xml:space="preserve">Date:</w:t>
      </w:r>
      <w:r>
        <w:t xml:space="preserve"> </w:t>
      </w:r>
      <w:r>
        <w:t xml:space="preserve">[Graduation Date]</w:t>
      </w:r>
    </w:p>
    <w:p>
      <w:pPr>
        <w:pStyle w:val="BodyText"/>
      </w:pPr>
      <w:r>
        <w:t xml:space="preserve">Focus areas included emergency care, anatomy, pharmacology, and patient-centered practice. Completed clinical placements across NHS trusts in Birmingham, gaining hands-on experience in pre-hospital care.</w:t>
      </w:r>
    </w:p>
    <w:bookmarkEnd w:id="25"/>
    <w:bookmarkStart w:id="26" w:name="Xf3452c65ff87898fbe84982bcbcfa9d837af729"/>
    <w:p>
      <w:pPr>
        <w:pStyle w:val="Heading4"/>
      </w:pPr>
      <w:r>
        <w:t xml:space="preserve">Healthcare Learning Centre | Level 3 Emergency Care Assistant Qualification</w:t>
      </w:r>
    </w:p>
    <w:p>
      <w:pPr>
        <w:pStyle w:val="FirstParagraph"/>
      </w:pPr>
      <w:r>
        <w:rPr>
          <w:bCs/>
          <w:b/>
        </w:rPr>
        <w:t xml:space="preserve">Date:</w:t>
      </w:r>
      <w:r>
        <w:t xml:space="preserve"> </w:t>
      </w:r>
      <w:r>
        <w:t xml:space="preserve">[Completion Date]</w:t>
      </w:r>
    </w:p>
    <w:p>
      <w:pPr>
        <w:pStyle w:val="BodyText"/>
      </w:pPr>
      <w:r>
        <w:t xml:space="preserve">Developed foundational skills in first aid, trauma management, and emergency response. Qualified to work in ambulance services and community healthcare settings.</w:t>
      </w:r>
    </w:p>
    <w:bookmarkEnd w:id="26"/>
    <w:bookmarkStart w:id="27" w:name="X2ddd9f5220ea7a1238d068dacc5b0c669c15bae"/>
    <w:p>
      <w:pPr>
        <w:pStyle w:val="Heading4"/>
      </w:pPr>
      <w:r>
        <w:t xml:space="preserve">Advanced Life Support (ALS) Certification | Resuscitation Council (UK)</w:t>
      </w:r>
    </w:p>
    <w:p>
      <w:pPr>
        <w:pStyle w:val="FirstParagraph"/>
      </w:pPr>
      <w:r>
        <w:rPr>
          <w:bCs/>
          <w:b/>
        </w:rPr>
        <w:t xml:space="preserve">Date:</w:t>
      </w:r>
      <w:r>
        <w:t xml:space="preserve"> </w:t>
      </w:r>
      <w:r>
        <w:t xml:space="preserve">[Completion Date]</w:t>
      </w:r>
    </w:p>
    <w:p>
      <w:pPr>
        <w:pStyle w:val="BodyText"/>
      </w:pPr>
      <w:r>
        <w:t xml:space="preserve">Training in advanced resuscitation techniques, including CPR, airway management, and pharmacology for cardiac emergencies.</w:t>
      </w:r>
    </w:p>
    <w:bookmarkEnd w:id="27"/>
    <w:bookmarkEnd w:id="28"/>
    <w:bookmarkStart w:id="29" w:name="skills"/>
    <w:p>
      <w:pPr>
        <w:pStyle w:val="Heading3"/>
      </w:pPr>
      <w:r>
        <w:t xml:space="preserve">Skills</w:t>
      </w:r>
    </w:p>
    <w:p>
      <w:pPr>
        <w:numPr>
          <w:ilvl w:val="0"/>
          <w:numId w:val="1003"/>
        </w:numPr>
        <w:pStyle w:val="Compact"/>
      </w:pPr>
      <w:r>
        <w:t xml:space="preserve">Advanced clinical assessment and decision-making under pressure</w:t>
      </w:r>
    </w:p>
    <w:p>
      <w:pPr>
        <w:numPr>
          <w:ilvl w:val="0"/>
          <w:numId w:val="1003"/>
        </w:numPr>
        <w:pStyle w:val="Compact"/>
      </w:pPr>
      <w:r>
        <w:t xml:space="preserve">Proficient in using medical equipment (e.g., defibrillators, oxygen therapy devices)</w:t>
      </w:r>
    </w:p>
    <w:p>
      <w:pPr>
        <w:numPr>
          <w:ilvl w:val="0"/>
          <w:numId w:val="1003"/>
        </w:numPr>
        <w:pStyle w:val="Compact"/>
      </w:pPr>
      <w:r>
        <w:t xml:space="preserve">Strong communication skills for interacting with patients, families, and healthcare professionals in Birmingham</w:t>
      </w:r>
    </w:p>
    <w:p>
      <w:pPr>
        <w:numPr>
          <w:ilvl w:val="0"/>
          <w:numId w:val="1003"/>
        </w:numPr>
        <w:pStyle w:val="Compact"/>
      </w:pPr>
      <w:r>
        <w:t xml:space="preserve">Certified in Advanced Life Support (ALS) and Pediatric Advanced Life Support (PALS)</w:t>
      </w:r>
    </w:p>
    <w:p>
      <w:pPr>
        <w:numPr>
          <w:ilvl w:val="0"/>
          <w:numId w:val="1003"/>
        </w:numPr>
        <w:pStyle w:val="Compact"/>
      </w:pPr>
      <w:r>
        <w:t xml:space="preserve">Knowledge of UK NHS protocols and emergency care standards</w:t>
      </w:r>
    </w:p>
    <w:p>
      <w:pPr>
        <w:numPr>
          <w:ilvl w:val="0"/>
          <w:numId w:val="1003"/>
        </w:numPr>
        <w:pStyle w:val="Compact"/>
      </w:pPr>
      <w:r>
        <w:t xml:space="preserve">Familiarity with electronic patient record systems used across the United Kingdom</w:t>
      </w:r>
    </w:p>
    <w:bookmarkEnd w:id="29"/>
    <w:bookmarkStart w:id="30" w:name="certifications-licenses"/>
    <w:p>
      <w:pPr>
        <w:pStyle w:val="Heading3"/>
      </w:pPr>
      <w:r>
        <w:t xml:space="preserve">Certifications &amp; Licenses</w:t>
      </w:r>
    </w:p>
    <w:p>
      <w:pPr>
        <w:numPr>
          <w:ilvl w:val="0"/>
          <w:numId w:val="1004"/>
        </w:numPr>
        <w:pStyle w:val="Compact"/>
      </w:pPr>
      <w:r>
        <w:t xml:space="preserve">Health and Care Professions Council (HCPC) Registration – Paramedic</w:t>
      </w:r>
    </w:p>
    <w:p>
      <w:pPr>
        <w:numPr>
          <w:ilvl w:val="0"/>
          <w:numId w:val="1004"/>
        </w:numPr>
        <w:pStyle w:val="Compact"/>
      </w:pPr>
      <w:r>
        <w:t xml:space="preserve">Emergency First Response (EFR) Certification</w:t>
      </w:r>
    </w:p>
    <w:p>
      <w:pPr>
        <w:numPr>
          <w:ilvl w:val="0"/>
          <w:numId w:val="1004"/>
        </w:numPr>
        <w:pStyle w:val="Compact"/>
      </w:pPr>
      <w:r>
        <w:t xml:space="preserve">Manual Handling Operations Training</w:t>
      </w:r>
    </w:p>
    <w:p>
      <w:pPr>
        <w:numPr>
          <w:ilvl w:val="0"/>
          <w:numId w:val="1004"/>
        </w:numPr>
        <w:pStyle w:val="Compact"/>
      </w:pPr>
      <w:r>
        <w:t xml:space="preserve">Counselling Skills for Crisis Situations (UK-certified)</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Volunteer paramedic with the Birmingham Community First Responders, providing immediate care during emergencies in local neighborhoods.</w:t>
      </w:r>
    </w:p>
    <w:p>
      <w:pPr>
        <w:pStyle w:val="BodyText"/>
      </w:pPr>
      <w:r>
        <w:rPr>
          <w:bCs/>
          <w:b/>
        </w:rPr>
        <w:t xml:space="preserve">Languages:</w:t>
      </w:r>
      <w:r>
        <w:t xml:space="preserve"> </w:t>
      </w:r>
      <w:r>
        <w:t xml:space="preserve">English (fluent), [Other Language if applicable]</w:t>
      </w:r>
    </w:p>
    <w:p>
      <w:pPr>
        <w:pStyle w:val="BodyText"/>
      </w:pPr>
      <w:r>
        <w:rPr>
          <w:bCs/>
          <w:b/>
        </w:rPr>
        <w:t xml:space="preserve">Interests:</w:t>
      </w:r>
      <w:r>
        <w:t xml:space="preserve"> </w:t>
      </w:r>
      <w:r>
        <w:t xml:space="preserve">Participating in NHS wellness initiatives, mentoring aspiring healthcare professionals in United Kingdom Birmingham, and engaging with local community health campaigns.</w:t>
      </w:r>
    </w:p>
    <w:bookmarkEnd w:id="31"/>
    <w:bookmarkStart w:id="32" w:name="references"/>
    <w:p>
      <w:pPr>
        <w:pStyle w:val="Heading3"/>
      </w:pPr>
      <w:r>
        <w:t xml:space="preserve">References</w:t>
      </w:r>
    </w:p>
    <w:p>
      <w:pPr>
        <w:pStyle w:val="FirstParagraph"/>
      </w:pPr>
      <w:r>
        <w:t xml:space="preserve">Available upon request. Contact [Your Name] at [your.email@example.com] or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cp:keywords/>
  <dcterms:created xsi:type="dcterms:W3CDTF">2025-12-05T06:37:58Z</dcterms:created>
  <dcterms:modified xsi:type="dcterms:W3CDTF">2025-12-05T06:37:58Z</dcterms:modified>
</cp:coreProperties>
</file>

<file path=docProps/custom.xml><?xml version="1.0" encoding="utf-8"?>
<Properties xmlns="http://schemas.openxmlformats.org/officeDocument/2006/custom-properties" xmlns:vt="http://schemas.openxmlformats.org/officeDocument/2006/docPropsVTypes"/>
</file>