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38" w:name="X57c9c61bed6854bcb55ce290a57312b2a7704c4"/>
    <w:p>
      <w:pPr>
        <w:pStyle w:val="Heading2"/>
      </w:pPr>
      <w:r>
        <w:t xml:space="preserve">Paramedic Specializing in Emergency Care for United Kingdom Manchester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Smith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john.smith@paramedicmanchester.co.uk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+44 7911 223344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Emergency Lane, Manchester, M1 1AB, United Kingdom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over eight years of hands-on experience in delivering high-quality emergency care across the United Kingdom. Specializing in pre-hospital care, trauma response, and critical patient management, I have consistently demonstrated a commitment to excellence in the field of paramedicine. My expertise is rooted in working within the dynamic healthcare environment of Manchester, where I have supported local ambulance services and contributed to improving public health outcomes through timely and effective interventions. A strong advocate for community engagement and patient-centered care, I am passionate about advancing emergency medical practices in Manchester.</w:t>
      </w:r>
    </w:p>
    <w:bookmarkEnd w:id="21"/>
    <w:bookmarkStart w:id="25" w:name="employment-history"/>
    <w:p>
      <w:pPr>
        <w:pStyle w:val="Heading3"/>
      </w:pPr>
      <w:r>
        <w:t xml:space="preserve">Employment History</w:t>
      </w:r>
    </w:p>
    <w:bookmarkStart w:id="22" w:name="Xd84e54a5614bba1a814aca4211c3f287da53527"/>
    <w:p>
      <w:pPr>
        <w:pStyle w:val="Heading4"/>
      </w:pPr>
      <w:r>
        <w:t xml:space="preserve">Senior Paramedic | North West Ambulance Service NHS Trust (NWAS), Manchester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emergency care to over 5,000 patients annually, including trauma cases, cardiac arrests, and pediatric emergencies.</w:t>
      </w:r>
    </w:p>
    <w:p>
      <w:pPr>
        <w:numPr>
          <w:ilvl w:val="0"/>
          <w:numId w:val="1001"/>
        </w:numPr>
        <w:pStyle w:val="Compact"/>
      </w:pPr>
      <w:r>
        <w:t xml:space="preserve">Oversaw the training and mentorship of junior paramedics, ensuring adherence to UK national standards for pre-hospital care.</w:t>
      </w:r>
    </w:p>
    <w:p>
      <w:pPr>
        <w:numPr>
          <w:ilvl w:val="0"/>
          <w:numId w:val="1001"/>
        </w:numPr>
        <w:pStyle w:val="Compact"/>
      </w:pPr>
      <w:r>
        <w:t xml:space="preserve">Collaborated with local hospitals and emergency departments to streamline patient handover processes and improve clinical outcomes.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health initiatives, such as first aid workshops and public awareness campaigns, to promote wellness in Manchester.</w:t>
      </w:r>
    </w:p>
    <w:bookmarkEnd w:id="22"/>
    <w:bookmarkStart w:id="23" w:name="X36532037ec1678490ad3c822ba2470dc2ef50fb"/>
    <w:p>
      <w:pPr>
        <w:pStyle w:val="Heading4"/>
      </w:pPr>
      <w:r>
        <w:t xml:space="preserve">Paramedic | Greater Manchester Ambulance Service (GMAS), Manchester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February 2015 – December 2017</w:t>
      </w:r>
    </w:p>
    <w:p>
      <w:pPr>
        <w:numPr>
          <w:ilvl w:val="0"/>
          <w:numId w:val="1002"/>
        </w:numPr>
        <w:pStyle w:val="Compact"/>
      </w:pPr>
      <w:r>
        <w:t xml:space="preserve">Routinely responded to emergency calls across Manchester, prioritizing critical cases and delivering timely interventions.</w:t>
      </w:r>
    </w:p>
    <w:p>
      <w:pPr>
        <w:numPr>
          <w:ilvl w:val="0"/>
          <w:numId w:val="1002"/>
        </w:numPr>
        <w:pStyle w:val="Compact"/>
      </w:pPr>
      <w:r>
        <w:t xml:space="preserve">Utilized advanced life support (ALS) techniques to stabilize patients before hospital admission, significantly improving survival rates.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internal protocols for managing mass casualty incidents and hazardous materials exposure.</w:t>
      </w:r>
    </w:p>
    <w:p>
      <w:pPr>
        <w:numPr>
          <w:ilvl w:val="0"/>
          <w:numId w:val="1002"/>
        </w:numPr>
        <w:pStyle w:val="Compact"/>
      </w:pPr>
      <w:r>
        <w:t xml:space="preserve">Maintained accurate patient records in compliance with NHS data governance policies, ensuring transparency and accountability.</w:t>
      </w:r>
    </w:p>
    <w:bookmarkEnd w:id="23"/>
    <w:bookmarkStart w:id="24" w:name="X38b8cc79bfa94b29c9c9a9af301e04fbf868f9d"/>
    <w:p>
      <w:pPr>
        <w:pStyle w:val="Heading4"/>
      </w:pPr>
      <w:r>
        <w:t xml:space="preserve">Assistant Paramedic | Manchester Community Healthcare Trust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2012 – January 2015</w:t>
      </w:r>
    </w:p>
    <w:p>
      <w:pPr>
        <w:numPr>
          <w:ilvl w:val="0"/>
          <w:numId w:val="1003"/>
        </w:numPr>
        <w:pStyle w:val="Compact"/>
      </w:pPr>
      <w:r>
        <w:t xml:space="preserve">Served as a key member of mobile response units, supporting paramedics in patient transport and triage operations.</w:t>
      </w:r>
    </w:p>
    <w:p>
      <w:pPr>
        <w:numPr>
          <w:ilvl w:val="0"/>
          <w:numId w:val="1003"/>
        </w:numPr>
        <w:pStyle w:val="Compact"/>
      </w:pPr>
      <w:r>
        <w:t xml:space="preserve">Gained experience in managing non-emergency medical transports while adhering to strict clinical guidelines.</w:t>
      </w:r>
    </w:p>
    <w:p>
      <w:pPr>
        <w:numPr>
          <w:ilvl w:val="0"/>
          <w:numId w:val="1003"/>
        </w:numPr>
        <w:pStyle w:val="Compact"/>
      </w:pPr>
      <w:r>
        <w:t xml:space="preserve">Developed strong communication skills through collaboration with multidisciplinary teams, including GPs and social care professionals.</w:t>
      </w:r>
    </w:p>
    <w:bookmarkEnd w:id="24"/>
    <w:bookmarkEnd w:id="25"/>
    <w:bookmarkStart w:id="30" w:name="education-qualifications"/>
    <w:p>
      <w:pPr>
        <w:pStyle w:val="Heading3"/>
      </w:pPr>
      <w:r>
        <w:t xml:space="preserve">Education &amp; Qualifications</w:t>
      </w:r>
    </w:p>
    <w:bookmarkStart w:id="26" w:name="X461f1ffc5832cd83aebc8c225e95bc70ad551e8"/>
    <w:p>
      <w:pPr>
        <w:pStyle w:val="Heading4"/>
      </w:pPr>
      <w:r>
        <w:t xml:space="preserve">FdSc in Paramedic Science | University of Central Lancashire (UCLan), Preston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July 2012</w:t>
      </w:r>
    </w:p>
    <w:p>
      <w:pPr>
        <w:numPr>
          <w:ilvl w:val="0"/>
          <w:numId w:val="1004"/>
        </w:numPr>
        <w:pStyle w:val="Compact"/>
      </w:pPr>
      <w:r>
        <w:t xml:space="preserve">Covered core modules including emergency care, anatomy and physiology, and clinical decision-making.</w:t>
      </w:r>
    </w:p>
    <w:bookmarkEnd w:id="26"/>
    <w:bookmarkStart w:id="27" w:name="X08e35054c1654ab6bba4fd953c08166a855aa44"/>
    <w:p>
      <w:pPr>
        <w:pStyle w:val="Heading4"/>
      </w:pPr>
      <w:r>
        <w:t xml:space="preserve">Advanced Life Support (ALS) Course | Royal College of Nursing (RCN)</w:t>
      </w:r>
    </w:p>
    <w:p>
      <w:pPr>
        <w:pStyle w:val="FirstParagraph"/>
      </w:pPr>
      <w:r>
        <w:rPr>
          <w:bCs/>
          <w:b/>
        </w:rPr>
        <w:t xml:space="preserve">Completion Date:</w:t>
      </w:r>
      <w:r>
        <w:t xml:space="preserve"> </w:t>
      </w:r>
      <w:r>
        <w:t xml:space="preserve">October 2017</w:t>
      </w:r>
    </w:p>
    <w:p>
      <w:pPr>
        <w:numPr>
          <w:ilvl w:val="0"/>
          <w:numId w:val="1005"/>
        </w:numPr>
        <w:pStyle w:val="Compact"/>
      </w:pPr>
      <w:r>
        <w:t xml:space="preserve">Certified to provide advanced resuscitation techniques, including defibrillation and airway management.</w:t>
      </w:r>
    </w:p>
    <w:bookmarkEnd w:id="27"/>
    <w:bookmarkStart w:id="28" w:name="X36339523ccd0c150cffdae66cc1102f48097a0b"/>
    <w:p>
      <w:pPr>
        <w:pStyle w:val="Heading4"/>
      </w:pPr>
      <w:r>
        <w:t xml:space="preserve">Paediatric Advanced Life Support (PALS) Certification | UK Resuscitation Council</w:t>
      </w:r>
    </w:p>
    <w:p>
      <w:pPr>
        <w:pStyle w:val="FirstParagraph"/>
      </w:pPr>
      <w:r>
        <w:rPr>
          <w:bCs/>
          <w:b/>
        </w:rPr>
        <w:t xml:space="preserve">Completion Date:</w:t>
      </w:r>
      <w:r>
        <w:t xml:space="preserve"> </w:t>
      </w:r>
      <w:r>
        <w:t xml:space="preserve">March 2019</w:t>
      </w:r>
    </w:p>
    <w:p>
      <w:pPr>
        <w:numPr>
          <w:ilvl w:val="0"/>
          <w:numId w:val="1006"/>
        </w:numPr>
        <w:pStyle w:val="Compact"/>
      </w:pPr>
      <w:r>
        <w:t xml:space="preserve">Specialized in the management of pediatric emergencies, including cardiac arrest and acute respiratory distress.</w:t>
      </w:r>
    </w:p>
    <w:bookmarkEnd w:id="28"/>
    <w:bookmarkStart w:id="29" w:name="Xa2c0749009e90f53c7f30cf34b283a4c1f3e9f7"/>
    <w:p>
      <w:pPr>
        <w:pStyle w:val="Heading4"/>
      </w:pPr>
      <w:r>
        <w:t xml:space="preserve">Clinical Leadership and Management Course | NHS Leadership Academy</w:t>
      </w:r>
    </w:p>
    <w:p>
      <w:pPr>
        <w:pStyle w:val="FirstParagraph"/>
      </w:pPr>
      <w:r>
        <w:rPr>
          <w:bCs/>
          <w:b/>
        </w:rPr>
        <w:t xml:space="preserve">Completion Date:</w:t>
      </w:r>
      <w:r>
        <w:t xml:space="preserve"> </w:t>
      </w:r>
      <w:r>
        <w:t xml:space="preserve">June 2021</w:t>
      </w:r>
    </w:p>
    <w:bookmarkEnd w:id="29"/>
    <w:bookmarkEnd w:id="30"/>
    <w:bookmarkStart w:id="31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8"/>
        </w:numPr>
        <w:pStyle w:val="Compact"/>
      </w:pPr>
      <w:r>
        <w:t xml:space="preserve">Emergency medical care and trauma response in high-pressure environments</w:t>
      </w:r>
    </w:p>
    <w:p>
      <w:pPr>
        <w:numPr>
          <w:ilvl w:val="0"/>
          <w:numId w:val="1008"/>
        </w:numPr>
        <w:pStyle w:val="Compact"/>
      </w:pPr>
      <w:r>
        <w:t xml:space="preserve">Advanced life support (ALS) and pediatric emergency care</w:t>
      </w:r>
    </w:p>
    <w:p>
      <w:pPr>
        <w:numPr>
          <w:ilvl w:val="0"/>
          <w:numId w:val="1008"/>
        </w:numPr>
        <w:pStyle w:val="Compact"/>
      </w:pPr>
      <w:r>
        <w:t xml:space="preserve">Clinical documentation and data entry in compliance with UK NHS standards</w:t>
      </w:r>
    </w:p>
    <w:p>
      <w:pPr>
        <w:numPr>
          <w:ilvl w:val="0"/>
          <w:numId w:val="1008"/>
        </w:numPr>
        <w:pStyle w:val="Compact"/>
      </w:pPr>
      <w:r>
        <w:t xml:space="preserve">Effective communication with patients, families, and healthcare professionals</w:t>
      </w:r>
    </w:p>
    <w:p>
      <w:pPr>
        <w:numPr>
          <w:ilvl w:val="0"/>
          <w:numId w:val="1008"/>
        </w:numPr>
        <w:pStyle w:val="Compact"/>
      </w:pPr>
      <w:r>
        <w:t xml:space="preserve">Ability to work independently or as part of a multidisciplinary team in Manchester’s urban settings</w:t>
      </w:r>
    </w:p>
    <w:bookmarkEnd w:id="31"/>
    <w:bookmarkStart w:id="32" w:name="certifications-memberships"/>
    <w:p>
      <w:pPr>
        <w:pStyle w:val="Heading3"/>
      </w:pPr>
      <w:r>
        <w:t xml:space="preserve">Certifications &amp; Memberships</w:t>
      </w:r>
    </w:p>
    <w:p>
      <w:pPr>
        <w:numPr>
          <w:ilvl w:val="0"/>
          <w:numId w:val="1009"/>
        </w:numPr>
        <w:pStyle w:val="Compact"/>
      </w:pPr>
      <w:r>
        <w:t xml:space="preserve">Full registration with the Health and Care Professions Council (HCPC) – Paramedic Registration Number: P12345678</w:t>
      </w:r>
    </w:p>
    <w:p>
      <w:pPr>
        <w:numPr>
          <w:ilvl w:val="0"/>
          <w:numId w:val="1009"/>
        </w:numPr>
        <w:pStyle w:val="Compact"/>
      </w:pPr>
      <w:r>
        <w:t xml:space="preserve">Member of the College of Paramedics (CoP)</w:t>
      </w:r>
    </w:p>
    <w:p>
      <w:pPr>
        <w:numPr>
          <w:ilvl w:val="0"/>
          <w:numId w:val="1009"/>
        </w:numPr>
        <w:pStyle w:val="Compact"/>
      </w:pPr>
      <w:r>
        <w:t xml:space="preserve">CPR and First Aid certification for workplace and community settings</w:t>
      </w:r>
    </w:p>
    <w:p>
      <w:pPr>
        <w:numPr>
          <w:ilvl w:val="0"/>
          <w:numId w:val="1009"/>
        </w:numPr>
        <w:pStyle w:val="Compact"/>
      </w:pPr>
      <w:r>
        <w:t xml:space="preserve">Emergency Medical Technician (EMT) qualification, recognized by the UK Department of Health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Native speaker</w:t>
      </w:r>
    </w:p>
    <w:p>
      <w:pPr>
        <w:numPr>
          <w:ilvl w:val="0"/>
          <w:numId w:val="1010"/>
        </w:numPr>
        <w:pStyle w:val="Compact"/>
      </w:pPr>
      <w:r>
        <w:t xml:space="preserve">Spanish – Intermediate proficiency (CEFR B1)</w:t>
      </w:r>
    </w:p>
    <w:p>
      <w:pPr>
        <w:numPr>
          <w:ilvl w:val="0"/>
          <w:numId w:val="1010"/>
        </w:numPr>
        <w:pStyle w:val="Compact"/>
      </w:pPr>
      <w:r>
        <w:t xml:space="preserve">Polish – Basic proficiency (CEFR A2)</w:t>
      </w:r>
    </w:p>
    <w:bookmarkEnd w:id="33"/>
    <w:bookmarkStart w:id="36" w:name="volunteer-work-community-involvement"/>
    <w:p>
      <w:pPr>
        <w:pStyle w:val="Heading3"/>
      </w:pPr>
      <w:r>
        <w:t xml:space="preserve">Volunteer Work &amp; Community Involvement</w:t>
      </w:r>
    </w:p>
    <w:bookmarkStart w:id="34" w:name="Xf61915602a5c9d56441790660d9081fc5217244"/>
    <w:p>
      <w:pPr>
        <w:pStyle w:val="Heading4"/>
      </w:pPr>
      <w:r>
        <w:t xml:space="preserve">First Aid Volunteer | Manchester Youth Football Association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2016 – 2020</w:t>
      </w:r>
    </w:p>
    <w:p>
      <w:pPr>
        <w:numPr>
          <w:ilvl w:val="0"/>
          <w:numId w:val="1011"/>
        </w:numPr>
        <w:pStyle w:val="Compact"/>
      </w:pPr>
      <w:r>
        <w:t xml:space="preserve">Provided first aid support during local football tournaments and community events.</w:t>
      </w:r>
    </w:p>
    <w:p>
      <w:pPr>
        <w:numPr>
          <w:ilvl w:val="0"/>
          <w:numId w:val="1011"/>
        </w:numPr>
        <w:pStyle w:val="Compact"/>
      </w:pPr>
      <w:r>
        <w:t xml:space="preserve">Educated young athletes on basic safety protocols and injury prevention.</w:t>
      </w:r>
    </w:p>
    <w:bookmarkEnd w:id="34"/>
    <w:bookmarkStart w:id="35" w:name="X51015cb654a97a1e54f68f4c43ff8a77a4027d8"/>
    <w:p>
      <w:pPr>
        <w:pStyle w:val="Heading4"/>
      </w:pPr>
      <w:r>
        <w:t xml:space="preserve">Care Coordinator | Manchester Community Health Outreach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2019 – 2021</w:t>
      </w:r>
    </w:p>
    <w:p>
      <w:pPr>
        <w:numPr>
          <w:ilvl w:val="0"/>
          <w:numId w:val="1012"/>
        </w:numPr>
        <w:pStyle w:val="Compact"/>
      </w:pPr>
      <w:r>
        <w:t xml:space="preserve">Supported vulnerable populations in accessing healthcare services, focusing on elderly and disabled residents.</w:t>
      </w:r>
    </w:p>
    <w:p>
      <w:pPr>
        <w:numPr>
          <w:ilvl w:val="0"/>
          <w:numId w:val="1012"/>
        </w:numPr>
        <w:pStyle w:val="Compact"/>
      </w:pPr>
      <w:r>
        <w:t xml:space="preserve">Organized health fairs and mobile clinics to improve accessibility in underserved areas of Manchester.</w:t>
      </w:r>
    </w:p>
    <w:bookmarkEnd w:id="35"/>
    <w:bookmarkEnd w:id="36"/>
    <w:bookmarkStart w:id="3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john.smith@paramedicmanchester.co.uk</w:t>
      </w:r>
    </w:p>
    <w:bookmarkEnd w:id="37"/>
    <w:p>
      <w:pPr>
        <w:pStyle w:val="BodyText"/>
      </w:pPr>
      <w:r>
        <w:t xml:space="preserve">This Curriculum Vitae is tailored for paramedic roles in the United Kingdom, with a focus on Manchester’s healthcare landscape. It emphasizes experience, qualifications, and skills relevant to emergency care within the NHS framework.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 in United Kingdom Manchester</dc:title>
  <dc:creator/>
  <dc:language>en</dc:language>
  <cp:keywords/>
  <dcterms:created xsi:type="dcterms:W3CDTF">2025-12-10T07:12:39Z</dcterms:created>
  <dcterms:modified xsi:type="dcterms:W3CDTF">2025-12-10T07:12:39Z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