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(United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334ac4000c493f73ff029941d7cda99b93da0ba"/>
    <w:p>
      <w:pPr>
        <w:pStyle w:val="Heading2"/>
      </w:pPr>
      <w:r>
        <w:t xml:space="preserve">Paramedic Specializing in Emergency Medical Services (EMS) in the United States Miami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Brickell Avenue, Miami, FL 33129,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linkedin.com/in/johnmartinez-paramedic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Paramedic with over 8 years of experience in the United States Miami, specializing in emergency medical services (EMS) and trauma care. Proficient in providing critical care to patients in high-stress environments, including urban settings and natural disaster response. Committed to upholding the highest standards of patient safety and community health through continuous professional development. A certified Advanced Cardiac Life Support (ACLS) provider with expertise in advanced airway management, pharmacology, and emergency medical protocols aligned with Florida Department of Health guidelines. Passionate about serving Miami-Dade County and its diverse population through compassionate, timely, and evidence-based care.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paramedic"/>
    <w:p>
      <w:pPr>
        <w:pStyle w:val="Heading4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Miami-Dade Fire Rescue EMS Division</w:t>
      </w:r>
      <w:r>
        <w:t xml:space="preserve"> </w:t>
      </w:r>
      <w:r>
        <w:t xml:space="preserve">| Miami, FL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emergency medical care to over 1,500 patients annually in high-traffic areas of Miami, including Downtown and Brickell.</w:t>
      </w:r>
    </w:p>
    <w:p>
      <w:pPr>
        <w:numPr>
          <w:ilvl w:val="0"/>
          <w:numId w:val="1001"/>
        </w:numPr>
        <w:pStyle w:val="Compact"/>
      </w:pPr>
      <w:r>
        <w:t xml:space="preserve">Collaborated with paramedics and EMTs to ensure compliance with federal and state EMS standards, including those set by the National Highway Traffic Safety Administration (NHTSA).</w:t>
      </w:r>
    </w:p>
    <w:p>
      <w:pPr>
        <w:numPr>
          <w:ilvl w:val="0"/>
          <w:numId w:val="1001"/>
        </w:numPr>
        <w:pStyle w:val="Compact"/>
      </w:pPr>
      <w:r>
        <w:t xml:space="preserve">Administered advanced interventions such as intravenous medications, cardiac monitoring, and endotracheal intubation during critical emergencies.</w:t>
      </w:r>
    </w:p>
    <w:p>
      <w:pPr>
        <w:numPr>
          <w:ilvl w:val="0"/>
          <w:numId w:val="1001"/>
        </w:numPr>
        <w:pStyle w:val="Compact"/>
      </w:pPr>
      <w:r>
        <w:t xml:space="preserve">Trained new paramedics in trauma response and triage procedures tailored to Miami’s unique urban challenges, including heat-related illnesses and multi-vehicle accidents.</w:t>
      </w:r>
    </w:p>
    <w:p>
      <w:pPr>
        <w:numPr>
          <w:ilvl w:val="0"/>
          <w:numId w:val="1001"/>
        </w:numPr>
        <w:pStyle w:val="Compact"/>
      </w:pPr>
      <w:r>
        <w:t xml:space="preserve">Participated in disaster preparedness drills, including hurricane response scenarios aligned with Miami-Dade Emergency Management protocols.</w:t>
      </w:r>
    </w:p>
    <w:bookmarkEnd w:id="22"/>
    <w:bookmarkStart w:id="23" w:name="paramedic"/>
    <w:p>
      <w:pPr>
        <w:pStyle w:val="Heading4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South Florida Ambulance Services</w:t>
      </w:r>
      <w:r>
        <w:t xml:space="preserve"> </w:t>
      </w:r>
      <w:r>
        <w:t xml:space="preserve">| Miami, FL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Responded to over 800 emergency calls annually, focusing on cardiac arrests, trauma, and acute medical conditions in Miami’s densely populated neighborhoods.</w:t>
      </w:r>
    </w:p>
    <w:p>
      <w:pPr>
        <w:numPr>
          <w:ilvl w:val="0"/>
          <w:numId w:val="1002"/>
        </w:numPr>
        <w:pStyle w:val="Compact"/>
      </w:pPr>
      <w:r>
        <w:t xml:space="preserve">Maintained and operated advanced life support (ALS) equipment, including defibrillators, ventilators, and automated external defibrillators (AEDs).</w:t>
      </w:r>
    </w:p>
    <w:p>
      <w:pPr>
        <w:numPr>
          <w:ilvl w:val="0"/>
          <w:numId w:val="1002"/>
        </w:numPr>
        <w:pStyle w:val="Compact"/>
      </w:pPr>
      <w:r>
        <w:t xml:space="preserve">Collaborated with hospital emergency departments to ensure seamless patient handoffs and documentation for continuity of care.</w:t>
      </w:r>
    </w:p>
    <w:p>
      <w:pPr>
        <w:numPr>
          <w:ilvl w:val="0"/>
          <w:numId w:val="1002"/>
        </w:numPr>
        <w:pStyle w:val="Compact"/>
      </w:pPr>
      <w:r>
        <w:t xml:space="preserve">Volunteered for community health initiatives, such as free blood pressure screenings and diabetes awareness programs in Miami’s underserved areas.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X551e5be51b5dd30124bc7adb47649f85f39970e"/>
    <w:p>
      <w:pPr>
        <w:pStyle w:val="Heading4"/>
      </w:pPr>
      <w:r>
        <w:t xml:space="preserve">Bachelor of Science in Emergency Medical Services</w:t>
      </w:r>
    </w:p>
    <w:p>
      <w:pPr>
        <w:pStyle w:val="FirstParagraph"/>
      </w:pPr>
      <w:r>
        <w:rPr>
          <w:bCs/>
          <w:b/>
        </w:rPr>
        <w:t xml:space="preserve">Miami Dade College</w:t>
      </w:r>
      <w:r>
        <w:t xml:space="preserve"> </w:t>
      </w:r>
      <w:r>
        <w:t xml:space="preserve">| Miami, FL</w:t>
      </w:r>
      <w:r>
        <w:br/>
      </w:r>
      <w:r>
        <w:rPr>
          <w:iCs/>
          <w:i/>
        </w:rPr>
        <w:t xml:space="preserve">Graduated: May 2015</w:t>
      </w:r>
    </w:p>
    <w:p>
      <w:pPr>
        <w:numPr>
          <w:ilvl w:val="0"/>
          <w:numId w:val="1003"/>
        </w:numPr>
        <w:pStyle w:val="Compact"/>
      </w:pPr>
      <w:r>
        <w:t xml:space="preserve">Courses included Advanced Patient Assessment, Pharmacology for EMS, and Trauma Care in the Pre-Hospital Setting.</w:t>
      </w:r>
    </w:p>
    <w:p>
      <w:pPr>
        <w:numPr>
          <w:ilvl w:val="0"/>
          <w:numId w:val="1003"/>
        </w:numPr>
        <w:pStyle w:val="Compact"/>
      </w:pPr>
      <w:r>
        <w:t xml:space="preserve">Internship at Jackson Memorial Hospital’s EMS Training Center, focusing on high-acuity patient care in Miami’s trauma center.</w:t>
      </w:r>
    </w:p>
    <w:bookmarkEnd w:id="25"/>
    <w:bookmarkStart w:id="26" w:name="X967bd573db46fb7f703f4183466d99e49a91a7f"/>
    <w:p>
      <w:pPr>
        <w:pStyle w:val="Heading4"/>
      </w:pPr>
      <w:r>
        <w:t xml:space="preserve">National Registry of Emergency Medical Technicians (NREMT) Certification</w:t>
      </w:r>
    </w:p>
    <w:p>
      <w:pPr>
        <w:pStyle w:val="FirstParagraph"/>
      </w:pPr>
      <w:r>
        <w:rPr>
          <w:bCs/>
          <w:b/>
        </w:rPr>
        <w:t xml:space="preserve">United States</w:t>
      </w:r>
      <w:r>
        <w:t xml:space="preserve"> </w:t>
      </w:r>
      <w:r>
        <w:t xml:space="preserve">| Certified: 2013</w:t>
      </w:r>
    </w:p>
    <w:bookmarkEnd w:id="26"/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 (AHA), 2023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AHA, 2022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Incident Management System (NIMS) Training</w:t>
      </w:r>
      <w:r>
        <w:t xml:space="preserve"> </w:t>
      </w:r>
      <w:r>
        <w:t xml:space="preserve">– FEMA,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Medical Technician (EMT-Basic) Certification</w:t>
      </w:r>
      <w:r>
        <w:t xml:space="preserve"> </w:t>
      </w:r>
      <w:r>
        <w:t xml:space="preserve">– Florida Department of Health, 2013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Hazardous Materials Awareness Training</w:t>
      </w:r>
      <w:r>
        <w:t xml:space="preserve"> </w:t>
      </w:r>
      <w:r>
        <w:t xml:space="preserve">– Miami-Dade Fire Rescue, 2020</w:t>
      </w:r>
    </w:p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Rapidly assess and prioritize patient needs during emergencies in Miami’s high-traffic zones.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collaboration with hospital staff, law enforcement, and community organizations in the United States.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EMS equipment, including capnography devices and portable ultrasounds used in Miami’s advanced ALS units.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serving Miami’s diverse population, including Spanish- and Creole-speaking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Trained in mass casualty incidents (MCIs) and urban search and rescue (USAR) protocols specific to the United States.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Miami-Dade EMS Volunteer Program</w:t>
      </w:r>
      <w:r>
        <w:t xml:space="preserve"> </w:t>
      </w:r>
      <w:r>
        <w:t xml:space="preserve">| 2019 – Present</w:t>
      </w:r>
      <w:r>
        <w:br/>
      </w:r>
      <w:r>
        <w:t xml:space="preserve">Volunteered for public education initiatives, including CPR training workshops at local community centers and schools in Miami.</w:t>
      </w:r>
    </w:p>
    <w:p>
      <w:pPr>
        <w:pStyle w:val="BodyText"/>
      </w:pPr>
      <w:r>
        <w:rPr>
          <w:bCs/>
          <w:b/>
        </w:rPr>
        <w:t xml:space="preserve">American Red Cross Disaster Response Team</w:t>
      </w:r>
      <w:r>
        <w:t xml:space="preserve"> </w:t>
      </w:r>
      <w:r>
        <w:t xml:space="preserve">| 2017 – 2021</w:t>
      </w:r>
      <w:r>
        <w:br/>
      </w:r>
      <w:r>
        <w:t xml:space="preserve">Assisted in hurricane preparedness efforts, including distributing emergency kits and conducting safety drills in Miami-Dade County.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Academy of Emergency Medicine (AAEM)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Association of Emergency Medical Technicians (NAEMT)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Miami-Dade EMS Association</w:t>
      </w:r>
      <w:r>
        <w:t xml:space="preserve"> </w:t>
      </w:r>
      <w:r>
        <w:t xml:space="preserve">– Active participant in annual training conferences and policy discussions.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employer or professional network for references related to paramedic work in the United States Miami.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(United States Miami)</dc:title>
  <dc:creator/>
  <dc:language>en</dc:language>
  <cp:keywords/>
  <dcterms:created xsi:type="dcterms:W3CDTF">2025-12-05T10:10:16Z</dcterms:created>
  <dcterms:modified xsi:type="dcterms:W3CDTF">2025-12-05T10:10:16Z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