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w:t>
      </w:r>
      <w:r>
        <w:br/>
      </w:r>
      <w:r>
        <w:rPr>
          <w:bCs/>
          <w:b/>
        </w:rPr>
        <w:t xml:space="preserve">Date of Birth:</w:t>
      </w:r>
      <w:r>
        <w:t xml:space="preserve"> </w:t>
      </w:r>
      <w:r>
        <w:t xml:space="preserve">05/15/1990</w:t>
      </w:r>
      <w:r>
        <w:br/>
      </w:r>
      <w:r>
        <w:rPr>
          <w:bCs/>
          <w:b/>
        </w:rPr>
        <w:t xml:space="preserve">Email:</w:t>
      </w:r>
      <w:r>
        <w:t xml:space="preserve"> </w:t>
      </w:r>
      <w:r>
        <w:t xml:space="preserve">nguyenvana@paramedic.vn</w:t>
      </w:r>
      <w:r>
        <w:br/>
      </w:r>
      <w:r>
        <w:rPr>
          <w:bCs/>
          <w:b/>
        </w:rPr>
        <w:t xml:space="preserve">Phone:</w:t>
      </w:r>
      <w:r>
        <w:t xml:space="preserve"> </w:t>
      </w:r>
      <w:r>
        <w:t xml:space="preserve">+84 903 123 4567</w:t>
      </w:r>
      <w:r>
        <w:br/>
      </w:r>
      <w:r>
        <w:rPr>
          <w:bCs/>
          <w:b/>
        </w:rPr>
        <w:t xml:space="preserve">Address:</w:t>
      </w:r>
      <w:r>
        <w:t xml:space="preserve"> </w:t>
      </w:r>
      <w:r>
        <w:t xml:space="preserve">District 1, Ho Chi Minh City, Vietnam</w:t>
      </w:r>
    </w:p>
    <w:bookmarkEnd w:id="20"/>
    <w:bookmarkStart w:id="21" w:name="professional-summary"/>
    <w:p>
      <w:pPr>
        <w:pStyle w:val="Heading2"/>
      </w:pPr>
      <w:r>
        <w:t xml:space="preserve">Professional Summary</w:t>
      </w:r>
    </w:p>
    <w:p>
      <w:pPr>
        <w:pStyle w:val="FirstParagraph"/>
      </w:pPr>
      <w:r>
        <w:t xml:space="preserve">A dedicated and experienced Paramedic with over eight years of hands-on experience in emergency medical services (EMS) across Vietnam Ho Chi Minh City. Proficient in providing pre-hospital care, trauma management, and critical patient stabilization. Committed to upholding the highest standards of paramedic practice while contributing to the development of emergency response systems in Vietnam. A strong advocate for community health education and collaboration with local healthcare institutions in Ho Chi Minh City.</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Medical Services</w:t>
      </w:r>
      <w:r>
        <w:t xml:space="preserve">, University of Medicine and Pharmacy, Ho Chi Minh City (2013–2017)</w:t>
      </w:r>
    </w:p>
    <w:p>
      <w:pPr>
        <w:numPr>
          <w:ilvl w:val="0"/>
          <w:numId w:val="1001"/>
        </w:numPr>
        <w:pStyle w:val="Compact"/>
      </w:pPr>
      <w:r>
        <w:rPr>
          <w:bCs/>
          <w:b/>
        </w:rPr>
        <w:t xml:space="preserve">Paramedic Certification Program</w:t>
      </w:r>
      <w:r>
        <w:t xml:space="preserve">, Ho Chi Minh City Emergency Medical Services Training Center (2017)</w:t>
      </w:r>
    </w:p>
    <w:p>
      <w:pPr>
        <w:numPr>
          <w:ilvl w:val="0"/>
          <w:numId w:val="1001"/>
        </w:numPr>
        <w:pStyle w:val="Compact"/>
      </w:pPr>
      <w:r>
        <w:rPr>
          <w:bCs/>
          <w:b/>
        </w:rPr>
        <w:t xml:space="preserve">CPR and Advanced Cardiac Life Support (ACLS) Certification</w:t>
      </w:r>
      <w:r>
        <w:t xml:space="preserve">, American Heart Association (2018)</w:t>
      </w:r>
    </w:p>
    <w:p>
      <w:pPr>
        <w:numPr>
          <w:ilvl w:val="0"/>
          <w:numId w:val="1001"/>
        </w:numPr>
        <w:pStyle w:val="Compact"/>
      </w:pPr>
      <w:r>
        <w:rPr>
          <w:bCs/>
          <w:b/>
        </w:rPr>
        <w:t xml:space="preserve">First Aid and Trauma Management Training</w:t>
      </w:r>
      <w:r>
        <w:t xml:space="preserve">, Vietnam Red Cross Society (2019)</w:t>
      </w:r>
    </w:p>
    <w:bookmarkEnd w:id="22"/>
    <w:bookmarkStart w:id="25" w:name="work-experience"/>
    <w:p>
      <w:pPr>
        <w:pStyle w:val="Heading2"/>
      </w:pPr>
      <w:r>
        <w:t xml:space="preserve">Work Experience</w:t>
      </w:r>
    </w:p>
    <w:bookmarkStart w:id="23" w:name="senior-paramedic"/>
    <w:p>
      <w:pPr>
        <w:pStyle w:val="Heading3"/>
      </w:pPr>
      <w:r>
        <w:rPr>
          <w:bCs/>
          <w:b/>
        </w:rPr>
        <w:t xml:space="preserve">Senior Paramedic</w:t>
      </w:r>
    </w:p>
    <w:p>
      <w:pPr>
        <w:pStyle w:val="FirstParagraph"/>
      </w:pPr>
      <w:r>
        <w:rPr>
          <w:iCs/>
          <w:i/>
        </w:rPr>
        <w:t xml:space="preserve">Ho Chi Minh City General Hospital (HCMC General Hospital)</w:t>
      </w:r>
      <w:r>
        <w:t xml:space="preserve"> </w:t>
      </w:r>
      <w:r>
        <w:t xml:space="preserve">| 2019–Present</w:t>
      </w:r>
    </w:p>
    <w:p>
      <w:pPr>
        <w:numPr>
          <w:ilvl w:val="0"/>
          <w:numId w:val="1002"/>
        </w:numPr>
        <w:pStyle w:val="Compact"/>
      </w:pPr>
      <w:r>
        <w:t xml:space="preserve">Provided emergency care to over 5,000 patients annually, including trauma cases, cardiac emergencies, and acute medical conditions.</w:t>
      </w:r>
    </w:p>
    <w:p>
      <w:pPr>
        <w:numPr>
          <w:ilvl w:val="0"/>
          <w:numId w:val="1002"/>
        </w:numPr>
        <w:pStyle w:val="Compact"/>
      </w:pPr>
      <w:r>
        <w:t xml:space="preserve">Collaborated with emergency department staff to ensure seamless patient transition from pre-hospital to hospital care in Ho Chi Minh City.</w:t>
      </w:r>
    </w:p>
    <w:p>
      <w:pPr>
        <w:numPr>
          <w:ilvl w:val="0"/>
          <w:numId w:val="1002"/>
        </w:numPr>
        <w:pStyle w:val="Compact"/>
      </w:pPr>
      <w:r>
        <w:t xml:space="preserve">Conducted regular training sessions for junior paramedics on advanced life support techniques and local EMS protocols.</w:t>
      </w:r>
    </w:p>
    <w:p>
      <w:pPr>
        <w:numPr>
          <w:ilvl w:val="0"/>
          <w:numId w:val="1002"/>
        </w:numPr>
        <w:pStyle w:val="Compact"/>
      </w:pPr>
      <w:r>
        <w:t xml:space="preserve">Participated in city-wide disaster response drills, enhancing preparedness for natural disasters and mass casualty incidents in HCMC.</w:t>
      </w:r>
    </w:p>
    <w:bookmarkEnd w:id="23"/>
    <w:bookmarkStart w:id="24" w:name="paramedic"/>
    <w:p>
      <w:pPr>
        <w:pStyle w:val="Heading3"/>
      </w:pPr>
      <w:r>
        <w:rPr>
          <w:bCs/>
          <w:b/>
        </w:rPr>
        <w:t xml:space="preserve">Paramedic</w:t>
      </w:r>
    </w:p>
    <w:p>
      <w:pPr>
        <w:pStyle w:val="FirstParagraph"/>
      </w:pPr>
      <w:r>
        <w:rPr>
          <w:iCs/>
          <w:i/>
        </w:rPr>
        <w:t xml:space="preserve">Ho Chi Minh City Emergency Medical Services (EMS)</w:t>
      </w:r>
      <w:r>
        <w:t xml:space="preserve"> </w:t>
      </w:r>
      <w:r>
        <w:t xml:space="preserve">| 2017–2019</w:t>
      </w:r>
    </w:p>
    <w:p>
      <w:pPr>
        <w:numPr>
          <w:ilvl w:val="0"/>
          <w:numId w:val="1003"/>
        </w:numPr>
        <w:pStyle w:val="Compact"/>
      </w:pPr>
      <w:r>
        <w:t xml:space="preserve">Responded to over 3,000 emergency calls, prioritizing critical cases such as road traffic accidents and cardiac arrests in urban areas of HCMC.</w:t>
      </w:r>
    </w:p>
    <w:p>
      <w:pPr>
        <w:numPr>
          <w:ilvl w:val="0"/>
          <w:numId w:val="1003"/>
        </w:numPr>
        <w:pStyle w:val="Compact"/>
      </w:pPr>
      <w:r>
        <w:t xml:space="preserve">Maintained and operated emergency medical equipment, ensuring compliance with national standards for paramedic services in Vietnam.</w:t>
      </w:r>
    </w:p>
    <w:p>
      <w:pPr>
        <w:numPr>
          <w:ilvl w:val="0"/>
          <w:numId w:val="1003"/>
        </w:numPr>
        <w:pStyle w:val="Compact"/>
      </w:pPr>
      <w:r>
        <w:t xml:space="preserve">Supported public health initiatives by educating communities on first aid and emergency preparedness in collaboration with local authorities.</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Patient assessment, intravenous therapy, airway management, and trauma care.</w:t>
      </w:r>
    </w:p>
    <w:p>
      <w:pPr>
        <w:numPr>
          <w:ilvl w:val="0"/>
          <w:numId w:val="1004"/>
        </w:numPr>
        <w:pStyle w:val="Compact"/>
      </w:pPr>
      <w:r>
        <w:rPr>
          <w:bCs/>
          <w:b/>
        </w:rPr>
        <w:t xml:space="preserve">Technical Proficiency:</w:t>
      </w:r>
      <w:r>
        <w:t xml:space="preserve"> </w:t>
      </w:r>
      <w:r>
        <w:t xml:space="preserve">Use of defibrillators, automated external defibrillators (AEDs), and emergency medical software systems.</w:t>
      </w:r>
    </w:p>
    <w:p>
      <w:pPr>
        <w:numPr>
          <w:ilvl w:val="0"/>
          <w:numId w:val="1004"/>
        </w:numPr>
        <w:pStyle w:val="Compact"/>
      </w:pPr>
      <w:r>
        <w:rPr>
          <w:bCs/>
          <w:b/>
        </w:rPr>
        <w:t xml:space="preserve">Critical Thinking:</w:t>
      </w:r>
      <w:r>
        <w:t xml:space="preserve"> </w:t>
      </w:r>
      <w:r>
        <w:t xml:space="preserve">Rapid decision-making in high-pressure environments, including disaster scenarios in Ho Chi Minh City.</w:t>
      </w:r>
    </w:p>
    <w:p>
      <w:pPr>
        <w:numPr>
          <w:ilvl w:val="0"/>
          <w:numId w:val="1004"/>
        </w:numPr>
        <w:pStyle w:val="Compact"/>
      </w:pPr>
      <w:r>
        <w:rPr>
          <w:bCs/>
          <w:b/>
        </w:rPr>
        <w:t xml:space="preserve">Communication:</w:t>
      </w:r>
      <w:r>
        <w:t xml:space="preserve"> </w:t>
      </w:r>
      <w:r>
        <w:t xml:space="preserve">Effective communication with patients, families, and healthcare professionals in both Vietnamese and English.</w:t>
      </w:r>
    </w:p>
    <w:p>
      <w:pPr>
        <w:numPr>
          <w:ilvl w:val="0"/>
          <w:numId w:val="1004"/>
        </w:numPr>
        <w:pStyle w:val="Compact"/>
      </w:pPr>
      <w:r>
        <w:rPr>
          <w:bCs/>
          <w:b/>
        </w:rPr>
        <w:t xml:space="preserve">Teamwork:</w:t>
      </w:r>
      <w:r>
        <w:t xml:space="preserve"> </w:t>
      </w:r>
      <w:r>
        <w:t xml:space="preserve">Collaborative work with EMS teams, hospital staff, and community organizations to improve emergency care outcomes.</w:t>
      </w:r>
    </w:p>
    <w:bookmarkEnd w:id="26"/>
    <w:bookmarkStart w:id="27" w:name="certifications"/>
    <w:p>
      <w:pPr>
        <w:pStyle w:val="Heading2"/>
      </w:pPr>
      <w:r>
        <w:t xml:space="preserve">Certifications</w:t>
      </w:r>
    </w:p>
    <w:p>
      <w:pPr>
        <w:numPr>
          <w:ilvl w:val="0"/>
          <w:numId w:val="1005"/>
        </w:numPr>
        <w:pStyle w:val="Compact"/>
      </w:pPr>
      <w:r>
        <w:t xml:space="preserve">National Paramedic License, Vietnam Ministry of Health (2017)</w:t>
      </w:r>
    </w:p>
    <w:p>
      <w:pPr>
        <w:numPr>
          <w:ilvl w:val="0"/>
          <w:numId w:val="1005"/>
        </w:numPr>
        <w:pStyle w:val="Compact"/>
      </w:pPr>
      <w:r>
        <w:t xml:space="preserve">Emergency Medical Technician (EMT) Certification, Ho Chi Minh City EMS Authority</w:t>
      </w:r>
    </w:p>
    <w:p>
      <w:pPr>
        <w:numPr>
          <w:ilvl w:val="0"/>
          <w:numId w:val="1005"/>
        </w:numPr>
        <w:pStyle w:val="Compact"/>
      </w:pPr>
      <w:r>
        <w:t xml:space="preserve">Advanced Trauma Life Support (ATLS) Course, International Trauma Life Support Foundation</w:t>
      </w:r>
    </w:p>
    <w:bookmarkEnd w:id="27"/>
    <w:bookmarkStart w:id="28" w:name="languages"/>
    <w:p>
      <w:pPr>
        <w:pStyle w:val="Heading2"/>
      </w:pPr>
      <w:r>
        <w:t xml:space="preserve">Languages</w:t>
      </w:r>
    </w:p>
    <w:p>
      <w:pPr>
        <w:numPr>
          <w:ilvl w:val="0"/>
          <w:numId w:val="1006"/>
        </w:numPr>
        <w:pStyle w:val="Compact"/>
      </w:pPr>
      <w:r>
        <w:t xml:space="preserve">Vietnamese (Native)</w:t>
      </w:r>
    </w:p>
    <w:p>
      <w:pPr>
        <w:numPr>
          <w:ilvl w:val="0"/>
          <w:numId w:val="1006"/>
        </w:numPr>
        <w:pStyle w:val="Compact"/>
      </w:pPr>
      <w:r>
        <w:t xml:space="preserve">English (Fluent, with medical terminology proficiency)</w:t>
      </w:r>
    </w:p>
    <w:p>
      <w:pPr>
        <w:numPr>
          <w:ilvl w:val="0"/>
          <w:numId w:val="1006"/>
        </w:numPr>
        <w:pStyle w:val="Compact"/>
      </w:pPr>
      <w:r>
        <w:t xml:space="preserve">French (Basic reading and writing)</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Regular volunteer activities with the Vietnam Red Cross in Ho Chi Minh City, focusing on disaster response and public health awareness campaigns.</w:t>
      </w:r>
    </w:p>
    <w:p>
      <w:pPr>
        <w:pStyle w:val="BodyText"/>
      </w:pPr>
      <w:r>
        <w:rPr>
          <w:bCs/>
          <w:b/>
        </w:rPr>
        <w:t xml:space="preserve">Community Engagement:</w:t>
      </w:r>
      <w:r>
        <w:t xml:space="preserve"> </w:t>
      </w:r>
      <w:r>
        <w:t xml:space="preserve">Organized first aid workshops for local schools and businesses in HCMC to promote emergency preparedness.</w:t>
      </w:r>
    </w:p>
    <w:p>
      <w:pPr>
        <w:pStyle w:val="BodyText"/>
      </w:pPr>
      <w:r>
        <w:rPr>
          <w:bCs/>
          <w:b/>
        </w:rPr>
        <w:t xml:space="preserve">Professional Affiliations:</w:t>
      </w:r>
      <w:r>
        <w:t xml:space="preserve"> </w:t>
      </w:r>
      <w:r>
        <w:t xml:space="preserve">Member of the Vietnam Emergency Medical Services Association (VEMSA) and Ho Chi Minh City Paramedics’ Guild.</w:t>
      </w:r>
    </w:p>
    <w:bookmarkEnd w:id="29"/>
    <w:bookmarkStart w:id="30" w:name="references"/>
    <w:p>
      <w:pPr>
        <w:pStyle w:val="Heading2"/>
      </w:pPr>
      <w:r>
        <w:t xml:space="preserve">References</w:t>
      </w:r>
    </w:p>
    <w:p>
      <w:pPr>
        <w:pStyle w:val="FirstParagraph"/>
      </w:pPr>
      <w:r>
        <w:t xml:space="preserve">Available upon request. Contact: nguyenvana@paramedic.vn or +84 903 123 4567.</w:t>
      </w:r>
    </w:p>
    <w:p>
      <w:pPr>
        <w:pStyle w:val="BodyText"/>
      </w:pPr>
      <w:r>
        <w:t xml:space="preserve">This Curriculum Vitae is tailored for a Paramedic role in Vietnam Ho Chi Minh City, emphasizing local expertise, emergency medical services, and community health initiatives. The document adheres to the standards of paramedic practice in Vietnam while highlighting the candidate's commitment to excellence in pre-hospital 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Vietnam Ho Chi Minh City</dc:title>
  <dc:creator/>
  <dc:language>en</dc:language>
  <cp:keywords/>
  <dcterms:created xsi:type="dcterms:W3CDTF">2026-06-04T04:36:20Z</dcterms:created>
  <dcterms:modified xsi:type="dcterms:W3CDTF">2026-06-04T04:36:20Z</dcterms:modified>
</cp:coreProperties>
</file>

<file path=docProps/custom.xml><?xml version="1.0" encoding="utf-8"?>
<Properties xmlns="http://schemas.openxmlformats.org/officeDocument/2006/custom-properties" xmlns:vt="http://schemas.openxmlformats.org/officeDocument/2006/docPropsVTypes"/>
</file>