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20" w:name="petroleum-engineer-china-guangzhou"/>
    <w:p>
      <w:pPr>
        <w:pStyle w:val="Heading2"/>
      </w:pPr>
      <w:r>
        <w:t xml:space="preserve">Petroleum Engineer | China Guangzhou</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+86 [Your Phone Number]</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seasoned Petroleum Engineer with over 10 years of experience in the oil and gas industry, specializing in reservoir engineering, drilling operations, and production optimization. Proven expertise in managing complex projects across China Guangzhou and surrounding regions. Committed to leveraging technical knowledge and innovative strategies to enhance efficiency while adhering to China's stringent environmental regulations. A strong collaborator with multidisciplinary teams, dedicated to delivering sustainable energy solutions aligned with the needs of the Chinese market.</w:t>
      </w:r>
    </w:p>
    <w:bookmarkEnd w:id="21"/>
    <w:bookmarkStart w:id="22" w:name="education"/>
    <w:p>
      <w:pPr>
        <w:pStyle w:val="Heading2"/>
      </w:pPr>
      <w:r>
        <w:t xml:space="preserve">Education</w:t>
      </w:r>
    </w:p>
    <w:p>
      <w:pPr>
        <w:numPr>
          <w:ilvl w:val="0"/>
          <w:numId w:val="1001"/>
        </w:numPr>
        <w:pStyle w:val="Compact"/>
      </w:pPr>
      <w:r>
        <w:rPr>
          <w:bCs/>
          <w:b/>
        </w:rPr>
        <w:t xml:space="preserve">Bachelor of Science in Petroleum Engineering</w:t>
      </w:r>
      <w:r>
        <w:t xml:space="preserve">, China University of Geosciences (CUG), Wuhan, China - Graduated: 2010</w:t>
      </w:r>
      <w:r>
        <w:br/>
      </w:r>
      <w:r>
        <w:t xml:space="preserve">Relevant coursework: Reservoir Simulation, Drilling Engineering, Production Technology.</w:t>
      </w:r>
    </w:p>
    <w:p>
      <w:pPr>
        <w:numPr>
          <w:ilvl w:val="0"/>
          <w:numId w:val="1001"/>
        </w:numPr>
        <w:pStyle w:val="Compact"/>
      </w:pPr>
      <w:r>
        <w:rPr>
          <w:bCs/>
          <w:b/>
        </w:rPr>
        <w:t xml:space="preserve">Master of Science in Energy Resources</w:t>
      </w:r>
      <w:r>
        <w:t xml:space="preserve">, Guangzhou Institute of Energy and Environmental Studies, Guangzhou, China - Graduated: 2013</w:t>
      </w:r>
      <w:r>
        <w:br/>
      </w:r>
      <w:r>
        <w:t xml:space="preserve">Research focused on optimizing oil recovery techniques for offshore fields in the South China Sea.</w:t>
      </w:r>
    </w:p>
    <w:bookmarkEnd w:id="22"/>
    <w:bookmarkStart w:id="26" w:name="professional-experience"/>
    <w:p>
      <w:pPr>
        <w:pStyle w:val="Heading2"/>
      </w:pPr>
      <w:r>
        <w:t xml:space="preserve">Professional Experience</w:t>
      </w:r>
    </w:p>
    <w:bookmarkStart w:id="23" w:name="Xd5604692606c0a2f5ffb65355d7333dbafec57d"/>
    <w:p>
      <w:pPr>
        <w:pStyle w:val="Heading3"/>
      </w:pPr>
      <w:r>
        <w:t xml:space="preserve">Petroleum Engineer | Sinopec Guangzhou Branch, China</w:t>
      </w:r>
    </w:p>
    <w:p>
      <w:pPr>
        <w:pStyle w:val="FirstParagraph"/>
      </w:pPr>
      <w:r>
        <w:rPr>
          <w:bCs/>
          <w:b/>
        </w:rPr>
        <w:t xml:space="preserve">June 2015 – Present</w:t>
      </w:r>
    </w:p>
    <w:p>
      <w:pPr>
        <w:numPr>
          <w:ilvl w:val="0"/>
          <w:numId w:val="1002"/>
        </w:numPr>
        <w:pStyle w:val="Compact"/>
      </w:pPr>
      <w:r>
        <w:t xml:space="preserve">Managed reservoir engineering projects for multiple onshore and offshore fields in Guangdong Province, including the Zhuhai and Shantou regions.</w:t>
      </w:r>
    </w:p>
    <w:p>
      <w:pPr>
        <w:numPr>
          <w:ilvl w:val="0"/>
          <w:numId w:val="1002"/>
        </w:numPr>
        <w:pStyle w:val="Compact"/>
      </w:pPr>
      <w:r>
        <w:t xml:space="preserve">Spearheaded the implementation of advanced well logging techniques to improve production forecasting accuracy by 18% in 2021.</w:t>
      </w:r>
    </w:p>
    <w:p>
      <w:pPr>
        <w:numPr>
          <w:ilvl w:val="0"/>
          <w:numId w:val="1002"/>
        </w:numPr>
        <w:pStyle w:val="Compact"/>
      </w:pPr>
      <w:r>
        <w:t xml:space="preserve">Collaborated with local regulatory bodies to ensure compliance with China's National Energy Administration (NEA) standards, reducing environmental risks by 30%.</w:t>
      </w:r>
    </w:p>
    <w:p>
      <w:pPr>
        <w:numPr>
          <w:ilvl w:val="0"/>
          <w:numId w:val="1002"/>
        </w:numPr>
        <w:pStyle w:val="Compact"/>
      </w:pPr>
      <w:r>
        <w:t xml:space="preserve">Oversaw the design and execution of a deep drilling project in the Pearl River Delta, achieving a 25% increase in oil recovery rates.</w:t>
      </w:r>
    </w:p>
    <w:bookmarkEnd w:id="23"/>
    <w:bookmarkStart w:id="24" w:name="X9559a58134f71d901b0fcce75567d778a2475c6"/>
    <w:p>
      <w:pPr>
        <w:pStyle w:val="Heading3"/>
      </w:pPr>
      <w:r>
        <w:t xml:space="preserve">Junior Petroleum Engineer | CNOOC Guangzhou Office, China</w:t>
      </w:r>
    </w:p>
    <w:p>
      <w:pPr>
        <w:pStyle w:val="FirstParagraph"/>
      </w:pPr>
      <w:r>
        <w:rPr>
          <w:bCs/>
          <w:b/>
        </w:rPr>
        <w:t xml:space="preserve">January 2012 – May 2015</w:t>
      </w:r>
    </w:p>
    <w:p>
      <w:pPr>
        <w:numPr>
          <w:ilvl w:val="0"/>
          <w:numId w:val="1003"/>
        </w:numPr>
        <w:pStyle w:val="Compact"/>
      </w:pPr>
      <w:r>
        <w:t xml:space="preserve">Supported the development of a digital twin model for offshore platforms in the South China Sea, enhancing predictive maintenance capabilities.</w:t>
      </w:r>
    </w:p>
    <w:bookmarkEnd w:id="24"/>
    <w:bookmarkStart w:id="25" w:name="X829c36951d337e704764278787517571f644f20"/>
    <w:p>
      <w:pPr>
        <w:pStyle w:val="Heading3"/>
      </w:pPr>
      <w:r>
        <w:t xml:space="preserve">Internship | China National Petroleum Corporation (CNPC), Guangzhou</w:t>
      </w:r>
    </w:p>
    <w:p>
      <w:pPr>
        <w:pStyle w:val="FirstParagraph"/>
      </w:pPr>
      <w:r>
        <w:rPr>
          <w:bCs/>
          <w:b/>
        </w:rPr>
        <w:t xml:space="preserve">June 2010 – August 2010</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Reservoir Simulation (Eclipse, CMG), Drilling Engineering, Well Completion Design, Production Optimization.</w:t>
      </w:r>
    </w:p>
    <w:p>
      <w:pPr>
        <w:numPr>
          <w:ilvl w:val="0"/>
          <w:numId w:val="1005"/>
        </w:numPr>
        <w:pStyle w:val="Compact"/>
      </w:pPr>
      <w:r>
        <w:rPr>
          <w:bCs/>
          <w:b/>
        </w:rPr>
        <w:t xml:space="preserve">Software:</w:t>
      </w:r>
      <w:r>
        <w:t xml:space="preserve"> </w:t>
      </w:r>
      <w:r>
        <w:t xml:space="preserve">Petrel, Schlumberger ECLIPSE, AutoCAD, MATLAB.</w:t>
      </w:r>
    </w:p>
    <w:p>
      <w:pPr>
        <w:numPr>
          <w:ilvl w:val="0"/>
          <w:numId w:val="1005"/>
        </w:numPr>
        <w:pStyle w:val="Compact"/>
      </w:pPr>
      <w:r>
        <w:rPr>
          <w:bCs/>
          <w:b/>
        </w:rPr>
        <w:t xml:space="preserve">Languages:</w:t>
      </w:r>
      <w:r>
        <w:t xml:space="preserve"> </w:t>
      </w:r>
      <w:r>
        <w:t xml:space="preserve">English (Fluent), Mandarin (Native), Cantonese (Proficient).</w:t>
      </w:r>
    </w:p>
    <w:p>
      <w:pPr>
        <w:numPr>
          <w:ilvl w:val="0"/>
          <w:numId w:val="1005"/>
        </w:numPr>
        <w:pStyle w:val="Compact"/>
      </w:pPr>
      <w:r>
        <w:rPr>
          <w:bCs/>
          <w:b/>
        </w:rPr>
        <w:t xml:space="preserve">Certifications:</w:t>
      </w:r>
      <w:r>
        <w:t xml:space="preserve"> </w:t>
      </w:r>
      <w:r>
        <w:t xml:space="preserve">SPE Certified Petroleum Engineer, NEA Environmental Compliance Training, OSHA 30-Hour Certification.</w:t>
      </w:r>
    </w:p>
    <w:bookmarkEnd w:id="27"/>
    <w:bookmarkStart w:id="28" w:name="certifications-and-training"/>
    <w:p>
      <w:pPr>
        <w:pStyle w:val="Heading2"/>
      </w:pPr>
      <w:r>
        <w:t xml:space="preserve">Certifications and Training</w:t>
      </w:r>
    </w:p>
    <w:p>
      <w:pPr>
        <w:numPr>
          <w:ilvl w:val="0"/>
          <w:numId w:val="1006"/>
        </w:numPr>
        <w:pStyle w:val="Compact"/>
      </w:pPr>
      <w:r>
        <w:t xml:space="preserve">Society of Petroleum Engineers (SPE) Membership – 2015–Present.</w:t>
      </w:r>
    </w:p>
    <w:p>
      <w:pPr>
        <w:numPr>
          <w:ilvl w:val="0"/>
          <w:numId w:val="1006"/>
        </w:numPr>
        <w:pStyle w:val="Compact"/>
      </w:pPr>
      <w:r>
        <w:t xml:space="preserve">China National Petroleum Corporation (CNPC) Leadership Development Program – 2018.</w:t>
      </w:r>
    </w:p>
    <w:p>
      <w:pPr>
        <w:numPr>
          <w:ilvl w:val="0"/>
          <w:numId w:val="1006"/>
        </w:numPr>
        <w:pStyle w:val="Compact"/>
      </w:pPr>
      <w:r>
        <w:t xml:space="preserve">Environmental Management System (EMS) Training for Oil and Gas Operations, Guangzhou Institute of Environmental Science – 2020.</w:t>
      </w:r>
    </w:p>
    <w:bookmarkEnd w:id="28"/>
    <w:bookmarkStart w:id="29" w:name="languages"/>
    <w:p>
      <w:pPr>
        <w:pStyle w:val="Heading2"/>
      </w:pPr>
      <w:r>
        <w:t xml:space="preserve">Languages</w:t>
      </w:r>
    </w:p>
    <w:p>
      <w:pPr>
        <w:numPr>
          <w:ilvl w:val="0"/>
          <w:numId w:val="1007"/>
        </w:numPr>
        <w:pStyle w:val="Compact"/>
      </w:pPr>
      <w:r>
        <w:t xml:space="preserve">English: Professional proficiency in technical writing and communication.</w:t>
      </w:r>
    </w:p>
    <w:p>
      <w:pPr>
        <w:numPr>
          <w:ilvl w:val="0"/>
          <w:numId w:val="1007"/>
        </w:numPr>
        <w:pStyle w:val="Compact"/>
      </w:pPr>
      <w:r>
        <w:t xml:space="preserve">Mandarin Chinese: Native speaker with fluency in business and technical contexts.</w:t>
      </w:r>
    </w:p>
    <w:p>
      <w:pPr>
        <w:numPr>
          <w:ilvl w:val="0"/>
          <w:numId w:val="1007"/>
        </w:numPr>
        <w:pStyle w:val="Compact"/>
      </w:pPr>
      <w:r>
        <w:t xml:space="preserve">Cantonese: Proficient in daily interactions and field operations in Guangzhou.</w:t>
      </w:r>
    </w:p>
    <w:bookmarkEnd w:id="29"/>
    <w:bookmarkStart w:id="32" w:name="projects-and-research"/>
    <w:p>
      <w:pPr>
        <w:pStyle w:val="Heading2"/>
      </w:pPr>
      <w:r>
        <w:t xml:space="preserve">Projects and Research</w:t>
      </w:r>
    </w:p>
    <w:bookmarkStart w:id="30" w:name="X7f4eea968f8d11d6fd53ebf9252de30ae142883"/>
    <w:p>
      <w:pPr>
        <w:pStyle w:val="Heading3"/>
      </w:pPr>
      <w:r>
        <w:t xml:space="preserve">Optimization of Enhanced Oil Recovery (EOR) Techniques for South China Sea Fields</w:t>
      </w:r>
    </w:p>
    <w:p>
      <w:pPr>
        <w:pStyle w:val="FirstParagraph"/>
      </w:pPr>
      <w:r>
        <w:rPr>
          <w:bCs/>
          <w:b/>
        </w:rPr>
        <w:t xml:space="preserve">Project Duration:</w:t>
      </w:r>
      <w:r>
        <w:t xml:space="preserve"> </w:t>
      </w:r>
      <w:r>
        <w:t xml:space="preserve">2019–2021</w:t>
      </w:r>
      <w:r>
        <w:br/>
      </w:r>
      <w:r>
        <w:rPr>
          <w:bCs/>
          <w:b/>
        </w:rPr>
        <w:t xml:space="preserve">Description:</w:t>
      </w:r>
      <w:r>
        <w:t xml:space="preserve"> </w:t>
      </w:r>
      <w:r>
        <w:t xml:space="preserve">Led a team to test chemical EOR methods in the Guangzhou offshore fields, resulting in a 15% increase in recovery rates while reducing operational costs by 10%.</w:t>
      </w:r>
    </w:p>
    <w:bookmarkEnd w:id="30"/>
    <w:bookmarkStart w:id="31" w:name="X6718a07a30ce3f1065013eba37e3d54773646ef"/>
    <w:p>
      <w:pPr>
        <w:pStyle w:val="Heading3"/>
      </w:pPr>
      <w:r>
        <w:t xml:space="preserve">Sustainable Drilling Practices in the Pearl River Delta</w:t>
      </w:r>
    </w:p>
    <w:p>
      <w:pPr>
        <w:pStyle w:val="FirstParagraph"/>
      </w:pPr>
      <w:r>
        <w:rPr>
          <w:bCs/>
          <w:b/>
        </w:rPr>
        <w:t xml:space="preserve">Project Duration:</w:t>
      </w:r>
      <w:r>
        <w:t xml:space="preserve"> </w:t>
      </w:r>
      <w:r>
        <w:t xml:space="preserve">2022–Present</w:t>
      </w:r>
      <w:r>
        <w:br/>
      </w:r>
      <w:r>
        <w:rPr>
          <w:bCs/>
          <w:b/>
        </w:rPr>
        <w:t xml:space="preserve">Description:</w:t>
      </w:r>
      <w:r>
        <w:t xml:space="preserve"> </w:t>
      </w:r>
      <w:r>
        <w:t xml:space="preserve">Developed strategies to minimize environmental impact during drilling operations in Guangzhou's urban areas, aligning with China's "Green Energy" initiative.</w:t>
      </w:r>
    </w:p>
    <w:bookmarkEnd w:id="31"/>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Curriculum Vitae | Petroleum Engineer | China Guangzhou – Designed for the Chinese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China Guangzhou</dc:title>
  <dc:creator/>
  <dc:language>en</dc:language>
  <cp:keywords/>
  <dcterms:created xsi:type="dcterms:W3CDTF">2025-12-01T01:51:48Z</dcterms:created>
  <dcterms:modified xsi:type="dcterms:W3CDTF">2025-12-01T01:51:48Z</dcterms:modified>
</cp:coreProperties>
</file>

<file path=docProps/custom.xml><?xml version="1.0" encoding="utf-8"?>
<Properties xmlns="http://schemas.openxmlformats.org/officeDocument/2006/custom-properties" xmlns:vt="http://schemas.openxmlformats.org/officeDocument/2006/docPropsVTypes"/>
</file>