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34" w:name="curriculum-vitae"/>
    <w:p>
      <w:pPr>
        <w:pStyle w:val="Heading1"/>
      </w:pPr>
      <w:r>
        <w:t xml:space="preserve">Curriculum Vitae</w:t>
      </w:r>
    </w:p>
    <w:bookmarkStart w:id="20" w:name="juan-carlos-méndez-r."/>
    <w:p>
      <w:pPr>
        <w:pStyle w:val="Heading2"/>
      </w:pPr>
      <w:r>
        <w:t xml:space="preserve">Juan Carlos Méndez R.</w:t>
      </w:r>
    </w:p>
    <w:p>
      <w:pPr>
        <w:pStyle w:val="FirstParagraph"/>
      </w:pPr>
      <w:r>
        <w:rPr>
          <w:bCs/>
          <w:b/>
        </w:rPr>
        <w:t xml:space="preserve">Petroleum Engineer | Colombia Medellín</w:t>
      </w:r>
    </w:p>
    <w:p>
      <w:pPr>
        <w:pStyle w:val="BodyText"/>
      </w:pPr>
      <w:r>
        <w:t xml:space="preserve">Email: juan.mendez@engineer.com | Phone: +57 310 123 4567 | Address: Calle 123 #45-67, Envigado, Medellín, Colombia</w:t>
      </w:r>
    </w:p>
    <w:bookmarkEnd w:id="20"/>
    <w:bookmarkStart w:id="21" w:name="professional-summary"/>
    <w:p>
      <w:pPr>
        <w:pStyle w:val="Heading2"/>
      </w:pPr>
      <w:r>
        <w:t xml:space="preserve">Professional Summary</w:t>
      </w:r>
    </w:p>
    <w:p>
      <w:pPr>
        <w:pStyle w:val="FirstParagraph"/>
      </w:pPr>
      <w:r>
        <w:t xml:space="preserve">Experienced Petroleum Engineer with over a decade of expertise in oil and gas exploration, production optimization, and reservoir management. Specialized in the unique geological challenges of Colombia's Medellín region and surrounding oil fields. Committed to sustainable practices, technological innovation, and collaborative problem-solving within the dynamic energy sector of Colombia Medellín. Proven track record in delivering high-impact engineering solutions for both onshore and offshore operations.</w:t>
      </w:r>
    </w:p>
    <w:bookmarkEnd w:id="21"/>
    <w:bookmarkStart w:id="25"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Repsol Colombia S.A.</w:t>
      </w:r>
      <w:r>
        <w:t xml:space="preserve"> </w:t>
      </w:r>
      <w:r>
        <w:t xml:space="preserve">| Medellín, Colombia | Jan 2019 – Present</w:t>
      </w:r>
    </w:p>
    <w:p>
      <w:pPr>
        <w:numPr>
          <w:ilvl w:val="0"/>
          <w:numId w:val="1001"/>
        </w:numPr>
        <w:pStyle w:val="Compact"/>
      </w:pPr>
      <w:r>
        <w:t xml:space="preserve">Led multidisciplinary teams to optimize production from the Cupiagua and Chichimene fields in the Llanos Basin, enhancing recovery rates by 18% through advanced reservoir simulation techniques.</w:t>
      </w:r>
    </w:p>
    <w:p>
      <w:pPr>
        <w:numPr>
          <w:ilvl w:val="0"/>
          <w:numId w:val="1001"/>
        </w:numPr>
        <w:pStyle w:val="Compact"/>
      </w:pPr>
      <w:r>
        <w:t xml:space="preserve">Developed and implemented a real-time data integration system for monitoring well performance, reducing downtime by 25% in Medellín’s regional operations.</w:t>
      </w:r>
    </w:p>
    <w:p>
      <w:pPr>
        <w:numPr>
          <w:ilvl w:val="0"/>
          <w:numId w:val="1001"/>
        </w:numPr>
        <w:pStyle w:val="Compact"/>
      </w:pPr>
      <w:r>
        <w:t xml:space="preserve">Collaborated with local geological teams to identify new drilling targets in the Eastern Colombian Basin, contributing to a 12% increase in proven reserves.</w:t>
      </w:r>
    </w:p>
    <w:p>
      <w:pPr>
        <w:numPr>
          <w:ilvl w:val="0"/>
          <w:numId w:val="1001"/>
        </w:numPr>
        <w:pStyle w:val="Compact"/>
      </w:pPr>
      <w:r>
        <w:t xml:space="preserve">Provided technical leadership for the design of enhanced oil recovery (EOR) strategies tailored to the unique geology of Colombia Medellín, achieving cost savings of $2.3M annually.</w:t>
      </w:r>
    </w:p>
    <w:bookmarkEnd w:id="22"/>
    <w:bookmarkStart w:id="23" w:name="petroleum-engineer"/>
    <w:p>
      <w:pPr>
        <w:pStyle w:val="Heading3"/>
      </w:pPr>
      <w:r>
        <w:t xml:space="preserve">Petroleum Engineer</w:t>
      </w:r>
    </w:p>
    <w:p>
      <w:pPr>
        <w:pStyle w:val="FirstParagraph"/>
      </w:pPr>
      <w:r>
        <w:rPr>
          <w:bCs/>
          <w:b/>
        </w:rPr>
        <w:t xml:space="preserve">Ecopetrol S.A.</w:t>
      </w:r>
      <w:r>
        <w:t xml:space="preserve"> </w:t>
      </w:r>
      <w:r>
        <w:t xml:space="preserve">| Medellín, Colombia | Jun 2014 – Dec 2018</w:t>
      </w:r>
    </w:p>
    <w:p>
      <w:pPr>
        <w:numPr>
          <w:ilvl w:val="0"/>
          <w:numId w:val="1002"/>
        </w:numPr>
        <w:pStyle w:val="Compact"/>
      </w:pPr>
      <w:r>
        <w:t xml:space="preserve">Managed the development of the San Joaquín field in Antioquia, optimizing well placement and completion designs to improve production efficiency by 30%.</w:t>
      </w:r>
    </w:p>
    <w:p>
      <w:pPr>
        <w:numPr>
          <w:ilvl w:val="0"/>
          <w:numId w:val="1002"/>
        </w:numPr>
        <w:pStyle w:val="Compact"/>
      </w:pPr>
      <w:r>
        <w:t xml:space="preserve">Conducted detailed reservoir analysis using Petrel and Eclipse software, supporting decision-making for drilling programs in Colombia’s central regions.</w:t>
      </w:r>
    </w:p>
    <w:p>
      <w:pPr>
        <w:numPr>
          <w:ilvl w:val="0"/>
          <w:numId w:val="1002"/>
        </w:numPr>
        <w:pStyle w:val="Compact"/>
      </w:pPr>
      <w:r>
        <w:t xml:space="preserve">Contributed to the successful execution of a horizontal drilling project in the Villeta Formation, boosting production by 15% and setting a benchmark for future operations in Medellín.</w:t>
      </w:r>
    </w:p>
    <w:p>
      <w:pPr>
        <w:numPr>
          <w:ilvl w:val="0"/>
          <w:numId w:val="1002"/>
        </w:numPr>
        <w:pStyle w:val="Compact"/>
      </w:pPr>
      <w:r>
        <w:t xml:space="preserve">Participated in regional training workshops on safety protocols and environmental compliance, aligning with Colombia’s national regulations for oil and gas activities.</w:t>
      </w:r>
    </w:p>
    <w:bookmarkEnd w:id="23"/>
    <w:bookmarkStart w:id="24" w:name="junior-petroleum-engineer"/>
    <w:p>
      <w:pPr>
        <w:pStyle w:val="Heading3"/>
      </w:pPr>
      <w:r>
        <w:t xml:space="preserve">Junior Petroleum Engineer</w:t>
      </w:r>
    </w:p>
    <w:p>
      <w:pPr>
        <w:pStyle w:val="FirstParagraph"/>
      </w:pPr>
      <w:r>
        <w:rPr>
          <w:bCs/>
          <w:b/>
        </w:rPr>
        <w:t xml:space="preserve">Pluspetrol Colombia S.A.C.</w:t>
      </w:r>
      <w:r>
        <w:t xml:space="preserve"> </w:t>
      </w:r>
      <w:r>
        <w:t xml:space="preserve">| Medellín, Colombia | Feb 2011 – May 2014</w:t>
      </w:r>
    </w:p>
    <w:p>
      <w:pPr>
        <w:numPr>
          <w:ilvl w:val="0"/>
          <w:numId w:val="1003"/>
        </w:numPr>
        <w:pStyle w:val="Compact"/>
      </w:pPr>
      <w:r>
        <w:t xml:space="preserve">Assisted in the design of production systems for onshore fields in the Eastern Plains, ensuring compliance with Colombian technical standards and environmental guidelines.</w:t>
      </w:r>
    </w:p>
    <w:p>
      <w:pPr>
        <w:numPr>
          <w:ilvl w:val="0"/>
          <w:numId w:val="1003"/>
        </w:numPr>
        <w:pStyle w:val="Compact"/>
      </w:pPr>
      <w:r>
        <w:t xml:space="preserve">Supported field operations through well testing, data acquisition, and performance analysis, contributing to a 20% improvement in operational efficiency.</w:t>
      </w:r>
    </w:p>
    <w:p>
      <w:pPr>
        <w:numPr>
          <w:ilvl w:val="0"/>
          <w:numId w:val="1003"/>
        </w:numPr>
        <w:pStyle w:val="Compact"/>
      </w:pPr>
      <w:r>
        <w:t xml:space="preserve">Collaborated with geologists to interpret seismic data, identifying potential hydrocarbon traps in the Sub-andean Basin near Medellín.</w:t>
      </w:r>
    </w:p>
    <w:p>
      <w:pPr>
        <w:numPr>
          <w:ilvl w:val="0"/>
          <w:numId w:val="1003"/>
        </w:numPr>
        <w:pStyle w:val="Compact"/>
      </w:pPr>
      <w:r>
        <w:t xml:space="preserve">Documented technical procedures and maintained accurate records of all engineering activities, ensuring transparency and traceability for regulatory audits in Colombia.</w:t>
      </w:r>
    </w:p>
    <w:bookmarkEnd w:id="24"/>
    <w:bookmarkEnd w:id="25"/>
    <w:bookmarkStart w:id="28" w:name="educational-background"/>
    <w:p>
      <w:pPr>
        <w:pStyle w:val="Heading2"/>
      </w:pPr>
      <w:r>
        <w:t xml:space="preserve">Educational Background</w:t>
      </w:r>
    </w:p>
    <w:bookmarkStart w:id="26" w:name="msc-in-petroleum-engineering"/>
    <w:p>
      <w:pPr>
        <w:pStyle w:val="Heading3"/>
      </w:pPr>
      <w:r>
        <w:t xml:space="preserve">MSc in Petroleum Engineering</w:t>
      </w:r>
    </w:p>
    <w:p>
      <w:pPr>
        <w:pStyle w:val="FirstParagraph"/>
      </w:pPr>
      <w:r>
        <w:rPr>
          <w:bCs/>
          <w:b/>
        </w:rPr>
        <w:t xml:space="preserve">Universidad Nacional de Colombia, Medellín</w:t>
      </w:r>
      <w:r>
        <w:t xml:space="preserve"> </w:t>
      </w:r>
      <w:r>
        <w:t xml:space="preserve">| 2016 – 2018</w:t>
      </w:r>
    </w:p>
    <w:p>
      <w:pPr>
        <w:numPr>
          <w:ilvl w:val="0"/>
          <w:numId w:val="1004"/>
        </w:numPr>
        <w:pStyle w:val="Compact"/>
      </w:pPr>
      <w:r>
        <w:t xml:space="preserve">Thesis: "Optimization of Hydraulic Fracturing Techniques for Shale Reservoirs in the Llanos Basin, Colombia."</w:t>
      </w:r>
    </w:p>
    <w:p>
      <w:pPr>
        <w:numPr>
          <w:ilvl w:val="0"/>
          <w:numId w:val="1004"/>
        </w:numPr>
        <w:pStyle w:val="Compact"/>
      </w:pPr>
      <w:r>
        <w:t xml:space="preserve">Courses: Reservoir Engineering, Geomechanics, Oil and Gas Economics, and Environmental Impact Assessment.</w:t>
      </w:r>
    </w:p>
    <w:bookmarkEnd w:id="26"/>
    <w:bookmarkStart w:id="27" w:name="bsc-in-petroleum-engineering"/>
    <w:p>
      <w:pPr>
        <w:pStyle w:val="Heading3"/>
      </w:pPr>
      <w:r>
        <w:t xml:space="preserve">BSc in Petroleum Engineering</w:t>
      </w:r>
    </w:p>
    <w:p>
      <w:pPr>
        <w:pStyle w:val="FirstParagraph"/>
      </w:pPr>
      <w:r>
        <w:rPr>
          <w:bCs/>
          <w:b/>
        </w:rPr>
        <w:t xml:space="preserve">Universidad EAFIT</w:t>
      </w:r>
      <w:r>
        <w:t xml:space="preserve"> </w:t>
      </w:r>
      <w:r>
        <w:t xml:space="preserve">| Medellín, Colombia | 2007 – 2011</w:t>
      </w:r>
    </w:p>
    <w:p>
      <w:pPr>
        <w:numPr>
          <w:ilvl w:val="0"/>
          <w:numId w:val="1005"/>
        </w:numPr>
        <w:pStyle w:val="Compact"/>
      </w:pPr>
      <w:r>
        <w:t xml:space="preserve">Graduated with honors, focusing on production engineering and drilling technologies.</w:t>
      </w:r>
    </w:p>
    <w:p>
      <w:pPr>
        <w:numPr>
          <w:ilvl w:val="0"/>
          <w:numId w:val="1005"/>
        </w:numPr>
        <w:pStyle w:val="Compact"/>
      </w:pPr>
      <w:r>
        <w:t xml:space="preserve">Participated in a research project on the application of AI in predictive maintenance for oil rigs, presented at the Colombian Society of Petroleum Engineers (ACOLPETRO) annual conference.</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Eclipse, MATLAB, AutoCAD, Microsoft Office (Excel for data analysis).</w:t>
      </w:r>
    </w:p>
    <w:p>
      <w:pPr>
        <w:numPr>
          <w:ilvl w:val="0"/>
          <w:numId w:val="1006"/>
        </w:numPr>
        <w:pStyle w:val="Compact"/>
      </w:pPr>
      <w:r>
        <w:rPr>
          <w:bCs/>
          <w:b/>
        </w:rPr>
        <w:t xml:space="preserve">Languages:</w:t>
      </w:r>
      <w:r>
        <w:t xml:space="preserve"> </w:t>
      </w:r>
      <w:r>
        <w:t xml:space="preserve">Spanish (native), English (fluent in technical and professional contexts).</w:t>
      </w:r>
    </w:p>
    <w:p>
      <w:pPr>
        <w:numPr>
          <w:ilvl w:val="0"/>
          <w:numId w:val="1006"/>
        </w:numPr>
        <w:pStyle w:val="Compact"/>
      </w:pPr>
      <w:r>
        <w:rPr>
          <w:bCs/>
          <w:b/>
        </w:rPr>
        <w:t xml:space="preserve">Certifications:</w:t>
      </w:r>
      <w:r>
        <w:t xml:space="preserve"> </w:t>
      </w:r>
      <w:r>
        <w:t xml:space="preserve">SPE Professional Development Certificate (2020), API 510 Pressure Vessel Inspector Certification.</w:t>
      </w:r>
    </w:p>
    <w:p>
      <w:pPr>
        <w:numPr>
          <w:ilvl w:val="0"/>
          <w:numId w:val="1006"/>
        </w:numPr>
        <w:pStyle w:val="Compact"/>
      </w:pPr>
      <w:r>
        <w:rPr>
          <w:bCs/>
          <w:b/>
        </w:rPr>
        <w:t xml:space="preserve">Technical Expertise:</w:t>
      </w:r>
      <w:r>
        <w:t xml:space="preserve"> </w:t>
      </w:r>
      <w:r>
        <w:t xml:space="preserve">Reservoir modeling, production optimization, drilling engineering, and environmental compliance in Colombia’s regulatory framework.</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Colombian Association of Petroleum Engineers (ACOLPETRO)</w:t>
      </w:r>
      <w:r>
        <w:t xml:space="preserve"> </w:t>
      </w:r>
      <w:r>
        <w:t xml:space="preserve">– Member since 2010, actively participating in regional forums and technical symposia in Medellín.</w:t>
      </w:r>
    </w:p>
    <w:p>
      <w:pPr>
        <w:numPr>
          <w:ilvl w:val="0"/>
          <w:numId w:val="1007"/>
        </w:numPr>
        <w:pStyle w:val="Compact"/>
      </w:pPr>
      <w:r>
        <w:rPr>
          <w:bCs/>
          <w:b/>
        </w:rPr>
        <w:t xml:space="preserve">Society of Petroleum Engineers (SPE)</w:t>
      </w:r>
      <w:r>
        <w:t xml:space="preserve"> </w:t>
      </w:r>
      <w:r>
        <w:t xml:space="preserve">– Member since 2012, contributing to global knowledge sharing on oil and gas technologies relevant to Colombia’s energy sector.</w:t>
      </w:r>
    </w:p>
    <w:bookmarkEnd w:id="30"/>
    <w:bookmarkStart w:id="31" w:name="projects-and-contributions"/>
    <w:p>
      <w:pPr>
        <w:pStyle w:val="Heading2"/>
      </w:pPr>
      <w:r>
        <w:t xml:space="preserve">Projects and Contributions</w:t>
      </w:r>
    </w:p>
    <w:p>
      <w:pPr>
        <w:numPr>
          <w:ilvl w:val="0"/>
          <w:numId w:val="1008"/>
        </w:numPr>
        <w:pStyle w:val="Compact"/>
      </w:pPr>
      <w:r>
        <w:rPr>
          <w:bCs/>
          <w:b/>
        </w:rPr>
        <w:t xml:space="preserve">Enhanced Oil Recovery (EOR) Initiative in the Cupiagua Field:</w:t>
      </w:r>
      <w:r>
        <w:t xml:space="preserve"> </w:t>
      </w:r>
      <w:r>
        <w:t xml:space="preserve">Spearheaded a pilot project using CO₂ flooding techniques, increasing recovery rates by 10% and reducing environmental impact.</w:t>
      </w:r>
    </w:p>
    <w:p>
      <w:pPr>
        <w:numPr>
          <w:ilvl w:val="0"/>
          <w:numId w:val="1008"/>
        </w:numPr>
        <w:pStyle w:val="Compact"/>
      </w:pPr>
      <w:r>
        <w:rPr>
          <w:bCs/>
          <w:b/>
        </w:rPr>
        <w:t xml:space="preserve">Sustainability in Medellín’s Oil Operations:</w:t>
      </w:r>
      <w:r>
        <w:t xml:space="preserve"> </w:t>
      </w:r>
      <w:r>
        <w:t xml:space="preserve">Led a team to implement energy-efficient drilling practices, cutting carbon emissions by 15% and aligning with Colombia’s national sustainability goals.</w:t>
      </w:r>
    </w:p>
    <w:p>
      <w:pPr>
        <w:numPr>
          <w:ilvl w:val="0"/>
          <w:numId w:val="1008"/>
        </w:numPr>
        <w:pStyle w:val="Compact"/>
      </w:pPr>
      <w:r>
        <w:rPr>
          <w:bCs/>
          <w:b/>
        </w:rPr>
        <w:t xml:space="preserve">Community Engagement in Antioquia:</w:t>
      </w:r>
      <w:r>
        <w:t xml:space="preserve"> </w:t>
      </w:r>
      <w:r>
        <w:t xml:space="preserve">Collaborated with local stakeholders to develop educational programs on oil and gas safety, fostering trust between companies and communities in Medellín.</w:t>
      </w:r>
    </w:p>
    <w:bookmarkEnd w:id="31"/>
    <w:bookmarkStart w:id="32" w:name="awards-and-recognitions"/>
    <w:p>
      <w:pPr>
        <w:pStyle w:val="Heading2"/>
      </w:pPr>
      <w:r>
        <w:t xml:space="preserve">Awards and Recognitions</w:t>
      </w:r>
    </w:p>
    <w:p>
      <w:pPr>
        <w:numPr>
          <w:ilvl w:val="0"/>
          <w:numId w:val="1009"/>
        </w:numPr>
        <w:pStyle w:val="Compact"/>
      </w:pPr>
      <w:r>
        <w:rPr>
          <w:bCs/>
          <w:b/>
        </w:rPr>
        <w:t xml:space="preserve">Outstanding Petroleum Engineer Award (2019)</w:t>
      </w:r>
      <w:r>
        <w:t xml:space="preserve"> </w:t>
      </w:r>
      <w:r>
        <w:t xml:space="preserve">– Presented by ACOLPETRO for exceptional contributions to Colombia’s energy sector, particularly in the Medellín region.</w:t>
      </w:r>
    </w:p>
    <w:p>
      <w:pPr>
        <w:numPr>
          <w:ilvl w:val="0"/>
          <w:numId w:val="1009"/>
        </w:numPr>
        <w:pStyle w:val="Compact"/>
      </w:pPr>
      <w:r>
        <w:rPr>
          <w:bCs/>
          <w:b/>
        </w:rPr>
        <w:t xml:space="preserve">Sustainable Practices in Oil and Gas (2018)</w:t>
      </w:r>
      <w:r>
        <w:t xml:space="preserve"> </w:t>
      </w:r>
      <w:r>
        <w:t xml:space="preserve">– Recognized by Ecopetrol for innovative approaches to reducing environmental footprints in onshore operations near Medellín.</w:t>
      </w:r>
    </w:p>
    <w:bookmarkEnd w:id="32"/>
    <w:bookmarkStart w:id="33" w:name="additional-information"/>
    <w:p>
      <w:pPr>
        <w:pStyle w:val="Heading2"/>
      </w:pPr>
      <w:r>
        <w:t xml:space="preserve">Additional Information</w:t>
      </w:r>
    </w:p>
    <w:p>
      <w:pPr>
        <w:numPr>
          <w:ilvl w:val="0"/>
          <w:numId w:val="1010"/>
        </w:numPr>
        <w:pStyle w:val="Compact"/>
      </w:pPr>
      <w:r>
        <w:rPr>
          <w:bCs/>
          <w:b/>
        </w:rPr>
        <w:t xml:space="preserve">Languages:</w:t>
      </w:r>
      <w:r>
        <w:t xml:space="preserve"> </w:t>
      </w:r>
      <w:r>
        <w:t xml:space="preserve">Spanish (native), English (professional proficiency).</w:t>
      </w:r>
    </w:p>
    <w:p>
      <w:pPr>
        <w:numPr>
          <w:ilvl w:val="0"/>
          <w:numId w:val="1010"/>
        </w:numPr>
        <w:pStyle w:val="Compact"/>
      </w:pPr>
      <w:r>
        <w:rPr>
          <w:bCs/>
          <w:b/>
        </w:rPr>
        <w:t xml:space="preserve">Computer Skills:</w:t>
      </w:r>
      <w:r>
        <w:t xml:space="preserve"> </w:t>
      </w:r>
      <w:r>
        <w:t xml:space="preserve">Proficient in data analysis, project management tools, and technical documentation.</w:t>
      </w:r>
    </w:p>
    <w:p>
      <w:pPr>
        <w:numPr>
          <w:ilvl w:val="0"/>
          <w:numId w:val="1010"/>
        </w:numPr>
        <w:pStyle w:val="Compact"/>
      </w:pPr>
      <w:r>
        <w:rPr>
          <w:bCs/>
          <w:b/>
        </w:rPr>
        <w:t xml:space="preserve">References:</w:t>
      </w:r>
      <w:r>
        <w:t xml:space="preserve"> </w:t>
      </w:r>
      <w:r>
        <w:t xml:space="preserve">Available upon request.</w:t>
      </w:r>
    </w:p>
    <w:p>
      <w:pPr>
        <w:pStyle w:val="FirstParagraph"/>
      </w:pPr>
      <w:r>
        <w:rPr>
          <w:iCs/>
          <w:i/>
        </w:rPr>
        <w:t xml:space="preserve">This Curriculum Vitae is tailored for a Petroleum Engineer in Colombia Medellín, emphasizing regional expertise, technical innovation, and alignment with the country’s energy sector requirements.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Colombia Medellín</dc:title>
  <dc:creator/>
  <dc:language>en</dc:language>
  <cp:keywords/>
  <dcterms:created xsi:type="dcterms:W3CDTF">2025-12-05T05:04:36Z</dcterms:created>
  <dcterms:modified xsi:type="dcterms:W3CDTF">2025-12-05T05:04:36Z</dcterms:modified>
</cp:coreProperties>
</file>

<file path=docProps/custom.xml><?xml version="1.0" encoding="utf-8"?>
<Properties xmlns="http://schemas.openxmlformats.org/officeDocument/2006/custom-properties" xmlns:vt="http://schemas.openxmlformats.org/officeDocument/2006/docPropsVTypes"/>
</file>