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p>
    <w:bookmarkStart w:id="35" w:name="curriculum-vitae"/>
    <w:p>
      <w:pPr>
        <w:pStyle w:val="Heading1"/>
      </w:pPr>
      <w:r>
        <w:t xml:space="preserve">Curriculum Vitae</w:t>
      </w:r>
    </w:p>
    <w:bookmarkStart w:id="34" w:name="petroleum-engineer-india-bangalore"/>
    <w:p>
      <w:pPr>
        <w:pStyle w:val="Heading2"/>
      </w:pPr>
      <w:r>
        <w:t xml:space="preserve">Petroleum Engineer | India Bangalore</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Ravi Kumar Sharma</w:t>
      </w:r>
    </w:p>
    <w:p>
      <w:pPr>
        <w:pStyle w:val="BodyText"/>
      </w:pPr>
      <w:r>
        <w:rPr>
          <w:bCs/>
          <w:b/>
        </w:rPr>
        <w:t xml:space="preserve">Email:</w:t>
      </w:r>
      <w:r>
        <w:t xml:space="preserve"> </w:t>
      </w:r>
      <w:r>
        <w:t xml:space="preserve">ravikumar.sharma@example.com</w:t>
      </w:r>
    </w:p>
    <w:p>
      <w:pPr>
        <w:pStyle w:val="BodyText"/>
      </w:pPr>
      <w:r>
        <w:rPr>
          <w:bCs/>
          <w:b/>
        </w:rPr>
        <w:t xml:space="preserve">Phone:</w:t>
      </w:r>
      <w:r>
        <w:t xml:space="preserve"> </w:t>
      </w:r>
      <w:r>
        <w:t xml:space="preserve">+91 80 1234 5678</w:t>
      </w:r>
    </w:p>
    <w:p>
      <w:pPr>
        <w:pStyle w:val="BodyText"/>
      </w:pPr>
      <w:r>
        <w:rPr>
          <w:bCs/>
          <w:b/>
        </w:rPr>
        <w:t xml:space="preserve">Address:</w:t>
      </w:r>
      <w:r>
        <w:t xml:space="preserve"> </w:t>
      </w:r>
      <w:r>
        <w:t xml:space="preserve">No. 45, Malleshwaram, Bangalore, Karnataka, India - 560003</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 highly motivated and experienced Petroleum Engineer with over 7 years of expertise in exploration, production, and reservoir management. Proficient in applying advanced engineering principles to optimize oil and gas extraction processes. Strong background in working within the dynamic and competitive landscape of India's energy sector, particularly in Bangalore, which serves as a hub for technological innovation and upstream operations. Committed to delivering sustainable solutions that align with industry standards while addressing the unique challenges of India's hydrocarbon resources.</w:t>
      </w:r>
    </w:p>
    <w:bookmarkEnd w:id="21"/>
    <w:p>
      <w:r>
        <w:pict>
          <v:rect style="width:0;height:1.5pt" o:hralign="center" o:hrstd="t" o:hr="t"/>
        </w:pict>
      </w:r>
    </w:p>
    <w:bookmarkStart w:id="25" w:name="work-experience"/>
    <w:p>
      <w:pPr>
        <w:pStyle w:val="Heading3"/>
      </w:pPr>
      <w:r>
        <w:t xml:space="preserve">Work Experience</w:t>
      </w:r>
    </w:p>
    <w:bookmarkStart w:id="22" w:name="senior-petroleum-engineer"/>
    <w:p>
      <w:pPr>
        <w:pStyle w:val="Heading4"/>
      </w:pPr>
      <w:r>
        <w:t xml:space="preserve">Senior Petroleum Engineer</w:t>
      </w:r>
    </w:p>
    <w:p>
      <w:pPr>
        <w:pStyle w:val="FirstParagraph"/>
      </w:pPr>
      <w:r>
        <w:rPr>
          <w:bCs/>
          <w:b/>
        </w:rPr>
        <w:t xml:space="preserve">Royal Energy Solutions Pvt. Ltd.</w:t>
      </w:r>
      <w:r>
        <w:t xml:space="preserve">, Bangalore, India | Jan 2020 – Present</w:t>
      </w:r>
    </w:p>
    <w:p>
      <w:pPr>
        <w:numPr>
          <w:ilvl w:val="0"/>
          <w:numId w:val="1001"/>
        </w:numPr>
        <w:pStyle w:val="Compact"/>
      </w:pPr>
      <w:r>
        <w:t xml:space="preserve">Lead a team of 15 engineers in designing and implementing reservoir simulation models for onshore and offshore fields in India, including the Krishna-Godavari Basin.</w:t>
      </w:r>
    </w:p>
    <w:p>
      <w:pPr>
        <w:numPr>
          <w:ilvl w:val="0"/>
          <w:numId w:val="1001"/>
        </w:numPr>
        <w:pStyle w:val="Compact"/>
      </w:pPr>
      <w:r>
        <w:t xml:space="preserve">Optimized production strategies using advanced data analytics, resulting in a 12% increase in oil recovery rates across three key projects.</w:t>
      </w:r>
    </w:p>
    <w:p>
      <w:pPr>
        <w:numPr>
          <w:ilvl w:val="0"/>
          <w:numId w:val="1001"/>
        </w:numPr>
        <w:pStyle w:val="Compact"/>
      </w:pPr>
      <w:r>
        <w:t xml:space="preserve">Collaborated with geoscientists to interpret seismic data and identify new drilling targets, contributing to the discovery of two new reserves in the Cauvery Basin.</w:t>
      </w:r>
    </w:p>
    <w:p>
      <w:pPr>
        <w:numPr>
          <w:ilvl w:val="0"/>
          <w:numId w:val="1001"/>
        </w:numPr>
        <w:pStyle w:val="Compact"/>
      </w:pPr>
      <w:r>
        <w:t xml:space="preserve">Ensured compliance with Indian regulatory frameworks such as the Directorate General of Hydrocarbons (DGH) and environmental standards during field operations.</w:t>
      </w:r>
    </w:p>
    <w:bookmarkEnd w:id="22"/>
    <w:bookmarkStart w:id="23" w:name="petroleum-engineer"/>
    <w:p>
      <w:pPr>
        <w:pStyle w:val="Heading4"/>
      </w:pPr>
      <w:r>
        <w:t xml:space="preserve">Petroleum Engineer</w:t>
      </w:r>
    </w:p>
    <w:p>
      <w:pPr>
        <w:pStyle w:val="FirstParagraph"/>
      </w:pPr>
      <w:r>
        <w:rPr>
          <w:bCs/>
          <w:b/>
        </w:rPr>
        <w:t xml:space="preserve">Shakti Drilling &amp; Exploration Ltd.</w:t>
      </w:r>
      <w:r>
        <w:t xml:space="preserve">, Bangalore, India | May 2016 – Dec 2019</w:t>
      </w:r>
    </w:p>
    <w:p>
      <w:pPr>
        <w:numPr>
          <w:ilvl w:val="0"/>
          <w:numId w:val="1002"/>
        </w:numPr>
        <w:pStyle w:val="Compact"/>
      </w:pPr>
      <w:r>
        <w:t xml:space="preserve">Managed drilling operations for offshore platforms in the Arabian Sea, coordinating with third-party contractors to reduce downtime by 8%.</w:t>
      </w:r>
    </w:p>
    <w:p>
      <w:pPr>
        <w:numPr>
          <w:ilvl w:val="0"/>
          <w:numId w:val="1002"/>
        </w:numPr>
        <w:pStyle w:val="Compact"/>
      </w:pPr>
      <w:r>
        <w:t xml:space="preserve">Developed cost-effective completion designs for horizontal wells, reducing operational costs by 15% through innovative hydraulic fracturing techniques.</w:t>
      </w:r>
    </w:p>
    <w:p>
      <w:pPr>
        <w:numPr>
          <w:ilvl w:val="0"/>
          <w:numId w:val="1002"/>
        </w:numPr>
        <w:pStyle w:val="Compact"/>
      </w:pPr>
      <w:r>
        <w:t xml:space="preserve">Contributed to the implementation of digital oilfield technologies in Bangalore-based R&amp;D labs, enhancing real-time monitoring capabilities for field engineers.</w:t>
      </w:r>
    </w:p>
    <w:bookmarkEnd w:id="23"/>
    <w:bookmarkStart w:id="24" w:name="junior-petroleum-engineer"/>
    <w:p>
      <w:pPr>
        <w:pStyle w:val="Heading4"/>
      </w:pPr>
      <w:r>
        <w:t xml:space="preserve">Junior Petroleum Engineer</w:t>
      </w:r>
    </w:p>
    <w:p>
      <w:pPr>
        <w:pStyle w:val="FirstParagraph"/>
      </w:pPr>
      <w:r>
        <w:rPr>
          <w:bCs/>
          <w:b/>
        </w:rPr>
        <w:t xml:space="preserve">Oil and Gas India Limited (ONGC)</w:t>
      </w:r>
      <w:r>
        <w:t xml:space="preserve">, Bangalore, India | Aug 2013 – Apr 2016</w:t>
      </w:r>
    </w:p>
    <w:p>
      <w:pPr>
        <w:numPr>
          <w:ilvl w:val="0"/>
          <w:numId w:val="1003"/>
        </w:numPr>
        <w:pStyle w:val="Compact"/>
      </w:pPr>
      <w:r>
        <w:t xml:space="preserve">Assisted in the development of production forecasts for onshore fields in Assam and Gujarat, leveraging MATLAB and Petrel software.</w:t>
      </w:r>
    </w:p>
    <w:p>
      <w:pPr>
        <w:numPr>
          <w:ilvl w:val="0"/>
          <w:numId w:val="1003"/>
        </w:numPr>
        <w:pStyle w:val="Compact"/>
      </w:pPr>
      <w:r>
        <w:t xml:space="preserve">Participated in well log analysis and formation evaluation to improve drilling accuracy in complex geological formations.</w:t>
      </w:r>
    </w:p>
    <w:p>
      <w:pPr>
        <w:numPr>
          <w:ilvl w:val="0"/>
          <w:numId w:val="1003"/>
        </w:numPr>
        <w:pStyle w:val="Compact"/>
      </w:pPr>
      <w:r>
        <w:t xml:space="preserve">Supported the preparation of technical reports for government submissions, ensuring adherence to India's energy policy guidelines.</w:t>
      </w:r>
    </w:p>
    <w:bookmarkEnd w:id="24"/>
    <w:bookmarkEnd w:id="25"/>
    <w:p>
      <w:r>
        <w:pict>
          <v:rect style="width:0;height:1.5pt" o:hralign="center" o:hrstd="t" o:hr="t"/>
        </w:pict>
      </w:r>
    </w:p>
    <w:bookmarkStart w:id="26" w:name="education"/>
    <w:p>
      <w:pPr>
        <w:pStyle w:val="Heading3"/>
      </w:pPr>
      <w:r>
        <w:t xml:space="preserve">Education</w:t>
      </w:r>
    </w:p>
    <w:p>
      <w:pPr>
        <w:pStyle w:val="FirstParagraph"/>
      </w:pPr>
      <w:r>
        <w:rPr>
          <w:bCs/>
          <w:b/>
        </w:rPr>
        <w:t xml:space="preserve">Bachelor of Technology in Petroleum Engineering</w:t>
      </w:r>
    </w:p>
    <w:p>
      <w:pPr>
        <w:pStyle w:val="BodyText"/>
      </w:pPr>
      <w:r>
        <w:rPr>
          <w:iCs/>
          <w:i/>
        </w:rPr>
        <w:t xml:space="preserve">IIT Bombay, Mumbai, India</w:t>
      </w:r>
      <w:r>
        <w:t xml:space="preserve"> </w:t>
      </w:r>
      <w:r>
        <w:t xml:space="preserve">| 2009 – 2013</w:t>
      </w:r>
    </w:p>
    <w:p>
      <w:pPr>
        <w:numPr>
          <w:ilvl w:val="0"/>
          <w:numId w:val="1004"/>
        </w:numPr>
        <w:pStyle w:val="Compact"/>
      </w:pPr>
      <w:r>
        <w:t xml:space="preserve">Graduated with honors, specializing in reservoir engineering and petroleum geology.</w:t>
      </w:r>
    </w:p>
    <w:p>
      <w:pPr>
        <w:numPr>
          <w:ilvl w:val="0"/>
          <w:numId w:val="1004"/>
        </w:numPr>
        <w:pStyle w:val="Compact"/>
      </w:pPr>
      <w:r>
        <w:t xml:space="preserve">Member of the Indian Institute of Petroleum (IIP) student chapter.</w:t>
      </w:r>
    </w:p>
    <w:p>
      <w:pPr>
        <w:pStyle w:val="FirstParagraph"/>
      </w:pPr>
      <w:r>
        <w:rPr>
          <w:bCs/>
          <w:b/>
        </w:rPr>
        <w:t xml:space="preserve">Master of Science in Reservoir Engineering</w:t>
      </w:r>
    </w:p>
    <w:p>
      <w:pPr>
        <w:pStyle w:val="BodyText"/>
      </w:pPr>
      <w:r>
        <w:rPr>
          <w:iCs/>
          <w:i/>
        </w:rPr>
        <w:t xml:space="preserve">Oklahoma University, USA</w:t>
      </w:r>
      <w:r>
        <w:t xml:space="preserve"> </w:t>
      </w:r>
      <w:r>
        <w:t xml:space="preserve">| 2014 – 2016</w:t>
      </w:r>
    </w:p>
    <w:p>
      <w:pPr>
        <w:numPr>
          <w:ilvl w:val="0"/>
          <w:numId w:val="1005"/>
        </w:numPr>
        <w:pStyle w:val="Compact"/>
      </w:pPr>
      <w:r>
        <w:t xml:space="preserve">Research focus on unconventional resources and enhanced oil recovery (EOR) techniques.</w:t>
      </w:r>
    </w:p>
    <w:p>
      <w:pPr>
        <w:numPr>
          <w:ilvl w:val="0"/>
          <w:numId w:val="1005"/>
        </w:numPr>
        <w:pStyle w:val="Compact"/>
      </w:pPr>
      <w:r>
        <w:t xml:space="preserve">Published a paper on "Hydraulic Fracturing in Shale Formations: A Case Study from the Permian Basin" in the Journal of Petroleum Technology.</w:t>
      </w:r>
    </w:p>
    <w:bookmarkEnd w:id="26"/>
    <w:p>
      <w:r>
        <w:pict>
          <v:rect style="width:0;height:1.5pt" o:hralign="center" o:hrstd="t" o:hr="t"/>
        </w:pict>
      </w:r>
    </w:p>
    <w:bookmarkStart w:id="27" w:name="skills"/>
    <w:p>
      <w:pPr>
        <w:pStyle w:val="Heading3"/>
      </w:pPr>
      <w:r>
        <w:t xml:space="preserve">Skills</w:t>
      </w:r>
    </w:p>
    <w:p>
      <w:pPr>
        <w:numPr>
          <w:ilvl w:val="0"/>
          <w:numId w:val="1006"/>
        </w:numPr>
        <w:pStyle w:val="Compact"/>
      </w:pPr>
      <w:r>
        <w:rPr>
          <w:bCs/>
          <w:b/>
        </w:rPr>
        <w:t xml:space="preserve">Technical:</w:t>
      </w:r>
      <w:r>
        <w:t xml:space="preserve"> </w:t>
      </w:r>
      <w:r>
        <w:t xml:space="preserve">Reservoir simulation (Eclipse, Petrel), drilling engineering, production optimization, well logging interpretation.</w:t>
      </w:r>
    </w:p>
    <w:p>
      <w:pPr>
        <w:numPr>
          <w:ilvl w:val="0"/>
          <w:numId w:val="1006"/>
        </w:numPr>
        <w:pStyle w:val="Compact"/>
      </w:pPr>
      <w:r>
        <w:rPr>
          <w:bCs/>
          <w:b/>
        </w:rPr>
        <w:t xml:space="preserve">Software:</w:t>
      </w:r>
      <w:r>
        <w:t xml:space="preserve"> </w:t>
      </w:r>
      <w:r>
        <w:t xml:space="preserve">MATLAB, AutoCAD, GIS (ArcGIS), Microsoft Excel (Power Query/Power Pivot).</w:t>
      </w:r>
    </w:p>
    <w:p>
      <w:pPr>
        <w:numPr>
          <w:ilvl w:val="0"/>
          <w:numId w:val="1006"/>
        </w:numPr>
        <w:pStyle w:val="Compact"/>
      </w:pPr>
      <w:r>
        <w:rPr>
          <w:bCs/>
          <w:b/>
        </w:rPr>
        <w:t xml:space="preserve">Languages:</w:t>
      </w:r>
      <w:r>
        <w:t xml:space="preserve"> </w:t>
      </w:r>
      <w:r>
        <w:t xml:space="preserve">English (fluent), Hindi (native speaker), Basic knowledge of Telugu and Kannada.</w:t>
      </w:r>
    </w:p>
    <w:p>
      <w:pPr>
        <w:numPr>
          <w:ilvl w:val="0"/>
          <w:numId w:val="1006"/>
        </w:numPr>
        <w:pStyle w:val="Compact"/>
      </w:pPr>
      <w:r>
        <w:rPr>
          <w:bCs/>
          <w:b/>
        </w:rPr>
        <w:t xml:space="preserve">Certifications:</w:t>
      </w:r>
      <w:r>
        <w:t xml:space="preserve"> </w:t>
      </w:r>
      <w:r>
        <w:t xml:space="preserve">API RP 54, ISO 14001:2015, OSHA Safety Training.</w:t>
      </w:r>
    </w:p>
    <w:bookmarkEnd w:id="27"/>
    <w:p>
      <w:r>
        <w:pict>
          <v:rect style="width:0;height:1.5pt" o:hralign="center" o:hrstd="t" o:hr="t"/>
        </w:pict>
      </w:r>
    </w:p>
    <w:bookmarkStart w:id="30" w:name="notable-projects"/>
    <w:p>
      <w:pPr>
        <w:pStyle w:val="Heading3"/>
      </w:pPr>
      <w:r>
        <w:t xml:space="preserve">Notable Projects</w:t>
      </w:r>
    </w:p>
    <w:bookmarkStart w:id="28" w:name="Xd0e181ecb01576d986a00979005644dfe59e6c9"/>
    <w:p>
      <w:pPr>
        <w:pStyle w:val="Heading4"/>
      </w:pPr>
      <w:r>
        <w:t xml:space="preserve">Smart Field Development in Krishna-Godavari Basin</w:t>
      </w:r>
    </w:p>
    <w:p>
      <w:pPr>
        <w:pStyle w:val="FirstParagraph"/>
      </w:pPr>
      <w:r>
        <w:rPr>
          <w:bCs/>
          <w:b/>
        </w:rPr>
        <w:t xml:space="preserve">Royal Energy Solutions Pvt. Ltd.</w:t>
      </w:r>
      <w:r>
        <w:t xml:space="preserve">, 2021</w:t>
      </w:r>
    </w:p>
    <w:p>
      <w:pPr>
        <w:numPr>
          <w:ilvl w:val="0"/>
          <w:numId w:val="1007"/>
        </w:numPr>
        <w:pStyle w:val="Compact"/>
      </w:pPr>
      <w:r>
        <w:t xml:space="preserve">Implemented IoT-based sensors for real-time monitoring of well pressure and temperature, reducing operational delays by 20%.</w:t>
      </w:r>
    </w:p>
    <w:p>
      <w:pPr>
        <w:numPr>
          <w:ilvl w:val="0"/>
          <w:numId w:val="1007"/>
        </w:numPr>
        <w:pStyle w:val="Compact"/>
      </w:pPr>
      <w:r>
        <w:t xml:space="preserve">Collaborated with AI developers to create predictive maintenance models for drilling rigs in Bangalore-based labs.</w:t>
      </w:r>
    </w:p>
    <w:bookmarkEnd w:id="28"/>
    <w:bookmarkStart w:id="29" w:name="eor-pilot-program-in-cauvery-basin"/>
    <w:p>
      <w:pPr>
        <w:pStyle w:val="Heading4"/>
      </w:pPr>
      <w:r>
        <w:t xml:space="preserve">EOR Pilot Program in Cauvery Basin</w:t>
      </w:r>
    </w:p>
    <w:p>
      <w:pPr>
        <w:pStyle w:val="FirstParagraph"/>
      </w:pPr>
      <w:r>
        <w:rPr>
          <w:bCs/>
          <w:b/>
        </w:rPr>
        <w:t xml:space="preserve">Shakti Drilling &amp; Exploration Ltd.</w:t>
      </w:r>
      <w:r>
        <w:t xml:space="preserve">, 2018</w:t>
      </w:r>
    </w:p>
    <w:p>
      <w:pPr>
        <w:numPr>
          <w:ilvl w:val="0"/>
          <w:numId w:val="1008"/>
        </w:numPr>
        <w:pStyle w:val="Compact"/>
      </w:pPr>
      <w:r>
        <w:t xml:space="preserve">Designed a CO2 injection plan to enhance oil recovery, achieving a 9% increase in production from mature fields.</w:t>
      </w:r>
    </w:p>
    <w:p>
      <w:pPr>
        <w:numPr>
          <w:ilvl w:val="0"/>
          <w:numId w:val="1008"/>
        </w:numPr>
        <w:pStyle w:val="Compact"/>
      </w:pPr>
      <w:r>
        <w:t xml:space="preserve">Published technical findings in the "Proceedings of the Indian Oil and Gas Conference" (2019).</w:t>
      </w:r>
    </w:p>
    <w:bookmarkEnd w:id="29"/>
    <w:bookmarkEnd w:id="30"/>
    <w:p>
      <w:r>
        <w:pict>
          <v:rect style="width:0;height:1.5pt" o:hralign="center" o:hrstd="t" o:hr="t"/>
        </w:pict>
      </w:r>
    </w:p>
    <w:bookmarkStart w:id="31" w:name="certifications"/>
    <w:p>
      <w:pPr>
        <w:pStyle w:val="Heading3"/>
      </w:pPr>
      <w:r>
        <w:t xml:space="preserve">Certifications</w:t>
      </w:r>
    </w:p>
    <w:p>
      <w:pPr>
        <w:numPr>
          <w:ilvl w:val="0"/>
          <w:numId w:val="1009"/>
        </w:numPr>
        <w:pStyle w:val="Compact"/>
      </w:pPr>
      <w:r>
        <w:t xml:space="preserve">API RP 54 – Drilling and Production Operations, 2020</w:t>
      </w:r>
    </w:p>
    <w:p>
      <w:pPr>
        <w:numPr>
          <w:ilvl w:val="0"/>
          <w:numId w:val="1009"/>
        </w:numPr>
        <w:pStyle w:val="Compact"/>
      </w:pPr>
      <w:r>
        <w:t xml:space="preserve">ISO 14001:2015 Environmental Management Systems, 2021</w:t>
      </w:r>
    </w:p>
    <w:p>
      <w:pPr>
        <w:numPr>
          <w:ilvl w:val="0"/>
          <w:numId w:val="1009"/>
        </w:numPr>
        <w:pStyle w:val="Compact"/>
      </w:pPr>
      <w:r>
        <w:t xml:space="preserve">OSHA 30-Hour General Industry Certification, 2017</w:t>
      </w:r>
    </w:p>
    <w:bookmarkEnd w:id="31"/>
    <w:p>
      <w:r>
        <w:pict>
          <v:rect style="width:0;height:1.5pt" o:hralign="center" o:hrstd="t" o:hr="t"/>
        </w:pict>
      </w:r>
    </w:p>
    <w:bookmarkStart w:id="32" w:name="languages"/>
    <w:p>
      <w:pPr>
        <w:pStyle w:val="Heading3"/>
      </w:pPr>
      <w:r>
        <w:t xml:space="preserve">Languages</w:t>
      </w:r>
    </w:p>
    <w:p>
      <w:pPr>
        <w:numPr>
          <w:ilvl w:val="0"/>
          <w:numId w:val="1010"/>
        </w:numPr>
        <w:pStyle w:val="Compact"/>
      </w:pPr>
      <w:r>
        <w:t xml:space="preserve">English – Fluent (IELTS: 7.5)</w:t>
      </w:r>
    </w:p>
    <w:p>
      <w:pPr>
        <w:numPr>
          <w:ilvl w:val="0"/>
          <w:numId w:val="1010"/>
        </w:numPr>
        <w:pStyle w:val="Compact"/>
      </w:pPr>
      <w:r>
        <w:t xml:space="preserve">Hindi – Native speaker</w:t>
      </w:r>
    </w:p>
    <w:p>
      <w:pPr>
        <w:numPr>
          <w:ilvl w:val="0"/>
          <w:numId w:val="1010"/>
        </w:numPr>
        <w:pStyle w:val="Compact"/>
      </w:pPr>
      <w:r>
        <w:t xml:space="preserve">Telugu and Kannada – Basic proficiency</w:t>
      </w:r>
    </w:p>
    <w:bookmarkEnd w:id="32"/>
    <w:p>
      <w:r>
        <w:pict>
          <v:rect style="width:0;height:1.5pt" o:hralign="center" o:hrstd="t" o:hr="t"/>
        </w:pict>
      </w:r>
    </w:p>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dc:title>
  <dc:creator/>
  <dc:language>en</dc:language>
  <cp:keywords/>
  <dcterms:created xsi:type="dcterms:W3CDTF">2025-11-28T23:45:09Z</dcterms:created>
  <dcterms:modified xsi:type="dcterms:W3CDTF">2025-11-28T23:45:09Z</dcterms:modified>
</cp:coreProperties>
</file>

<file path=docProps/custom.xml><?xml version="1.0" encoding="utf-8"?>
<Properties xmlns="http://schemas.openxmlformats.org/officeDocument/2006/custom-properties" xmlns:vt="http://schemas.openxmlformats.org/officeDocument/2006/docPropsVTypes"/>
</file>