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petroleum-engineer-kuwait-city-kuwait"/>
    <w:p>
      <w:pPr>
        <w:pStyle w:val="Heading2"/>
      </w:pPr>
      <w:r>
        <w:t xml:space="preserve">Petroleum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End w:id="20"/>
    <w:bookmarkStart w:id="21" w:name="professional-summary"/>
    <w:p>
      <w:pPr>
        <w:pStyle w:val="Heading3"/>
      </w:pPr>
      <w:r>
        <w:t xml:space="preserve">Professional Summary</w:t>
      </w:r>
    </w:p>
    <w:p>
      <w:pPr>
        <w:pStyle w:val="FirstParagraph"/>
      </w:pPr>
      <w:r>
        <w:t xml:space="preserve">A highly motivated Petroleum Engineer with over 10 years of experience in the oil and gas industry, specializing in reservoir engineering, production optimization, and drilling operations. A dedicated professional with a proven track record of delivering innovative solutions to complex challenges within the Kuwaiti energy sector. Committed to advancing sustainable practices while contributing to the growth of Kuwait's oil and gas industry. Skilled in leveraging advanced technologies such as reservoir simulation tools (Eclipse, Petrel) and data analytics to enhance recovery rates and operational efficiency. Proven ability to lead cross-functional teams in high-pressure environments, ensuring compliance with local regulations and international standards.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Kuwait City, Kuwait</w:t>
      </w:r>
      <w:r>
        <w:br/>
      </w:r>
      <w:r>
        <w:t xml:space="preserve">Graduated: [Year]</w:t>
      </w:r>
    </w:p>
    <w:p>
      <w:pPr>
        <w:pStyle w:val="BodyText"/>
      </w:pPr>
      <w:r>
        <w:rPr>
          <w:bCs/>
          <w:b/>
        </w:rPr>
        <w:t xml:space="preserve">Masters in Reservoir Engineering</w:t>
      </w:r>
      <w:r>
        <w:br/>
      </w:r>
      <w:r>
        <w:t xml:space="preserve">[University Name], London, UK</w:t>
      </w:r>
      <w:r>
        <w:br/>
      </w:r>
      <w:r>
        <w:t xml:space="preserve">Graduated: [Year]</w:t>
      </w:r>
    </w:p>
    <w:bookmarkEnd w:id="22"/>
    <w:bookmarkStart w:id="26" w:name="professional-experience"/>
    <w:p>
      <w:pPr>
        <w:pStyle w:val="Heading3"/>
      </w:pPr>
      <w:r>
        <w:t xml:space="preserve">Professional Experience</w:t>
      </w:r>
    </w:p>
    <w:bookmarkStart w:id="23" w:name="kuwait-oil-company-koc"/>
    <w:p>
      <w:pPr>
        <w:pStyle w:val="Heading4"/>
      </w:pPr>
      <w:r>
        <w:t xml:space="preserve">Kuwait Oil Company (KOC)</w:t>
      </w:r>
    </w:p>
    <w:p>
      <w:pPr>
        <w:pStyle w:val="FirstParagraph"/>
      </w:pPr>
      <w:r>
        <w:rPr>
          <w:iCs/>
          <w:i/>
        </w:rPr>
        <w:t xml:space="preserve">Petroleum Engineer</w:t>
      </w:r>
      <w:r>
        <w:t xml:space="preserve"> </w:t>
      </w:r>
      <w:r>
        <w:t xml:space="preserve">| January 2018 – Present</w:t>
      </w:r>
      <w:r>
        <w:br/>
      </w:r>
      <w:r>
        <w:t xml:space="preserve">- Led the design and execution of enhanced oil recovery (EOR) projects in Kuwait's major fields, increasing production by 12% over three years.</w:t>
      </w:r>
      <w:r>
        <w:br/>
      </w:r>
      <w:r>
        <w:t xml:space="preserve">- Collaborated with multidisciplinary teams to optimize well drilling strategies, reducing non-productive time by 20% through advanced geosteering techniques.</w:t>
      </w:r>
      <w:r>
        <w:br/>
      </w:r>
      <w:r>
        <w:t xml:space="preserve">- Utilized Petrel and Eclipse software for reservoir modeling, enabling accurate forecasting of hydrocarbon reserves in Kuwait City's surrounding oil fields.</w:t>
      </w:r>
      <w:r>
        <w:br/>
      </w:r>
      <w:r>
        <w:t xml:space="preserve">- Complied with Kuwaiti environmental regulations while implementing cost-effective production solutions, contributing to KOC’s goal of achieving 1 million barrels per day by 2030.</w:t>
      </w:r>
    </w:p>
    <w:bookmarkEnd w:id="23"/>
    <w:bookmarkStart w:id="24" w:name="arabian-gulf-oil-company-agoco"/>
    <w:p>
      <w:pPr>
        <w:pStyle w:val="Heading4"/>
      </w:pPr>
      <w:r>
        <w:t xml:space="preserve">Arabian Gulf Oil Company (AGOCO)</w:t>
      </w:r>
    </w:p>
    <w:p>
      <w:pPr>
        <w:pStyle w:val="FirstParagraph"/>
      </w:pPr>
      <w:r>
        <w:rPr>
          <w:iCs/>
          <w:i/>
        </w:rPr>
        <w:t xml:space="preserve">Reservoir Engineer</w:t>
      </w:r>
      <w:r>
        <w:t xml:space="preserve"> </w:t>
      </w:r>
      <w:r>
        <w:t xml:space="preserve">| June 2015 – December 2017</w:t>
      </w:r>
      <w:r>
        <w:br/>
      </w:r>
      <w:r>
        <w:t xml:space="preserve">- Conducted detailed reservoir analysis for onshore fields in Kuwait, identifying potential areas for secondary recovery operations.</w:t>
      </w:r>
      <w:r>
        <w:br/>
      </w:r>
      <w:r>
        <w:t xml:space="preserve">- Developed and implemented a data-driven production monitoring system that improved field efficiency by 15%.</w:t>
      </w:r>
      <w:r>
        <w:br/>
      </w:r>
      <w:r>
        <w:t xml:space="preserve">- Partnered with local authorities to ensure adherence to Kuwait’s energy policies, enhancing the company’s operational transparency and compliance.</w:t>
      </w:r>
    </w:p>
    <w:bookmarkEnd w:id="24"/>
    <w:bookmarkStart w:id="25" w:name="independent-consultant"/>
    <w:p>
      <w:pPr>
        <w:pStyle w:val="Heading4"/>
      </w:pPr>
      <w:r>
        <w:t xml:space="preserve">Independent Consultant</w:t>
      </w:r>
    </w:p>
    <w:p>
      <w:pPr>
        <w:pStyle w:val="FirstParagraph"/>
      </w:pPr>
      <w:r>
        <w:rPr>
          <w:iCs/>
          <w:i/>
        </w:rPr>
        <w:t xml:space="preserve">Petroleum Engineering Consultant</w:t>
      </w:r>
      <w:r>
        <w:t xml:space="preserve"> </w:t>
      </w:r>
      <w:r>
        <w:t xml:space="preserve">| January 2013 – May 2015</w:t>
      </w:r>
      <w:r>
        <w:br/>
      </w:r>
      <w:r>
        <w:t xml:space="preserve">- Provided technical advisory services to small-scale operators in Kuwait, focusing on well performance analysis and production enhancement.</w:t>
      </w:r>
      <w:r>
        <w:br/>
      </w:r>
      <w:r>
        <w:t xml:space="preserve">- Delivered training programs on modern drilling technologies to local engineers, fostering knowledge transfer in the Kuwait City energy community.</w:t>
      </w:r>
    </w:p>
    <w:bookmarkEnd w:id="25"/>
    <w:bookmarkEnd w:id="26"/>
    <w:bookmarkStart w:id="27" w:name="key-skills"/>
    <w:p>
      <w:pPr>
        <w:pStyle w:val="Heading3"/>
      </w:pPr>
      <w:r>
        <w:t xml:space="preserve">Key Skills</w:t>
      </w:r>
    </w:p>
    <w:p>
      <w:pPr>
        <w:numPr>
          <w:ilvl w:val="0"/>
          <w:numId w:val="1001"/>
        </w:numPr>
        <w:pStyle w:val="Compact"/>
      </w:pPr>
      <w:r>
        <w:t xml:space="preserve">Reservoir simulation and modeling (Eclipse, Petrel)</w:t>
      </w:r>
    </w:p>
    <w:p>
      <w:pPr>
        <w:numPr>
          <w:ilvl w:val="0"/>
          <w:numId w:val="1001"/>
        </w:numPr>
        <w:pStyle w:val="Compact"/>
      </w:pPr>
      <w:r>
        <w:t xml:space="preserve">Drilling and completion engineering</w:t>
      </w:r>
    </w:p>
    <w:p>
      <w:pPr>
        <w:numPr>
          <w:ilvl w:val="0"/>
          <w:numId w:val="1001"/>
        </w:numPr>
        <w:pStyle w:val="Compact"/>
      </w:pPr>
      <w:r>
        <w:t xml:space="preserve">Production optimization techniques</w:t>
      </w:r>
    </w:p>
    <w:p>
      <w:pPr>
        <w:numPr>
          <w:ilvl w:val="0"/>
          <w:numId w:val="1001"/>
        </w:numPr>
        <w:pStyle w:val="Compact"/>
      </w:pPr>
      <w:r>
        <w:t xml:space="preserve">Data analytics for oil recovery forecasting</w:t>
      </w:r>
    </w:p>
    <w:p>
      <w:pPr>
        <w:numPr>
          <w:ilvl w:val="0"/>
          <w:numId w:val="1001"/>
        </w:numPr>
        <w:pStyle w:val="Compact"/>
      </w:pPr>
      <w:r>
        <w:t xml:space="preserve">Kuwaiti energy regulations and compliance</w:t>
      </w:r>
    </w:p>
    <w:p>
      <w:pPr>
        <w:numPr>
          <w:ilvl w:val="0"/>
          <w:numId w:val="1001"/>
        </w:numPr>
        <w:pStyle w:val="Compact"/>
      </w:pPr>
      <w:r>
        <w:t xml:space="preserve">Project management and team leadership</w:t>
      </w:r>
    </w:p>
    <w:p>
      <w:pPr>
        <w:numPr>
          <w:ilvl w:val="0"/>
          <w:numId w:val="1001"/>
        </w:numPr>
        <w:pStyle w:val="Compact"/>
      </w:pPr>
      <w:r>
        <w:t xml:space="preserve">Bilingual: Arabic (fluent), English (professional)</w:t>
      </w:r>
    </w:p>
    <w:bookmarkEnd w:id="27"/>
    <w:bookmarkStart w:id="28" w:name="certifications"/>
    <w:p>
      <w:pPr>
        <w:pStyle w:val="Heading3"/>
      </w:pPr>
      <w:r>
        <w:t xml:space="preserve">Certifications</w:t>
      </w:r>
    </w:p>
    <w:p>
      <w:pPr>
        <w:pStyle w:val="FirstParagraph"/>
      </w:pPr>
      <w:r>
        <w:rPr>
          <w:bCs/>
          <w:b/>
        </w:rPr>
        <w:t xml:space="preserve">Petroleum Engineering Professional License</w:t>
      </w:r>
      <w:r>
        <w:br/>
      </w:r>
      <w:r>
        <w:t xml:space="preserve">Kuwait Society of Engineers, 2019</w:t>
      </w:r>
    </w:p>
    <w:p>
      <w:pPr>
        <w:pStyle w:val="BodyText"/>
      </w:pPr>
      <w:r>
        <w:rPr>
          <w:bCs/>
          <w:b/>
        </w:rPr>
        <w:t xml:space="preserve">Advanced Reservoir Simulation Course</w:t>
      </w:r>
      <w:r>
        <w:br/>
      </w:r>
      <w:r>
        <w:t xml:space="preserve">SPE (Society of Petroleum Engineers), 2018</w:t>
      </w:r>
    </w:p>
    <w:p>
      <w:pPr>
        <w:pStyle w:val="BodyText"/>
      </w:pPr>
      <w:r>
        <w:rPr>
          <w:bCs/>
          <w:b/>
        </w:rPr>
        <w:t xml:space="preserve">HSE (Health, Safety, and Environment) Certification</w:t>
      </w:r>
      <w:r>
        <w:br/>
      </w:r>
      <w:r>
        <w:t xml:space="preserve">Kuwait Oil Company Training Program, 2017</w:t>
      </w:r>
    </w:p>
    <w:bookmarkEnd w:id="28"/>
    <w:bookmarkStart w:id="29" w:name="professional-affiliations"/>
    <w:p>
      <w:pPr>
        <w:pStyle w:val="Heading3"/>
      </w:pPr>
      <w:r>
        <w:t xml:space="preserve">Professional Affiliations</w:t>
      </w:r>
    </w:p>
    <w:p>
      <w:pPr>
        <w:numPr>
          <w:ilvl w:val="0"/>
          <w:numId w:val="1002"/>
        </w:numPr>
        <w:pStyle w:val="Compact"/>
      </w:pPr>
      <w:r>
        <w:t xml:space="preserve">Member of the Society of Petroleum Engineers (SPE)</w:t>
      </w:r>
    </w:p>
    <w:p>
      <w:pPr>
        <w:numPr>
          <w:ilvl w:val="0"/>
          <w:numId w:val="1002"/>
        </w:numPr>
        <w:pStyle w:val="Compact"/>
      </w:pPr>
      <w:r>
        <w:t xml:space="preserve">Member of the Kuwait Society of Engineers</w:t>
      </w:r>
    </w:p>
    <w:p>
      <w:pPr>
        <w:numPr>
          <w:ilvl w:val="0"/>
          <w:numId w:val="1002"/>
        </w:numPr>
        <w:pStyle w:val="Compact"/>
      </w:pPr>
      <w:r>
        <w:t xml:space="preserve">Past Chairperson, SPE Kuwait Section (2020–2021)</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(fluent), English (professional), French (basic)</w:t>
      </w:r>
    </w:p>
    <w:p>
      <w:pPr>
        <w:pStyle w:val="BodyText"/>
      </w:pPr>
      <w:r>
        <w:rPr>
          <w:bCs/>
          <w:b/>
        </w:rPr>
        <w:t xml:space="preserve">Technical Software:</w:t>
      </w:r>
      <w:r>
        <w:t xml:space="preserve"> </w:t>
      </w:r>
      <w:r>
        <w:t xml:space="preserve">Petrel, Eclipse, MATLAB, AutoCAD</w:t>
      </w:r>
    </w:p>
    <w:p>
      <w:pPr>
        <w:pStyle w:val="BodyText"/>
      </w:pPr>
      <w:r>
        <w:rPr>
          <w:bCs/>
          <w:b/>
        </w:rPr>
        <w:t xml:space="preserve">Awards:</w:t>
      </w:r>
      <w:r>
        <w:t xml:space="preserve"> </w:t>
      </w:r>
      <w:r>
        <w:t xml:space="preserve">Best Reservoir Engineer Award, KOC 2021; Innovation in Drilling Techniques Recognition, AGOCO 2017</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Petroleum Engineer in Kuwait City, emphasizing expertise and contributions to the Kuwaiti energy sector. It highlights the critical role of petroleum engineering in driving economic growth and sustainability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Kuwait City</dc:title>
  <dc:creator/>
  <dc:language>en</dc:language>
  <cp:keywords/>
  <dcterms:created xsi:type="dcterms:W3CDTF">2026-07-20T23:00:52Z</dcterms:created>
  <dcterms:modified xsi:type="dcterms:W3CDTF">2026-07-20T23:00:52Z</dcterms:modified>
</cp:coreProperties>
</file>

<file path=docProps/custom.xml><?xml version="1.0" encoding="utf-8"?>
<Properties xmlns="http://schemas.openxmlformats.org/officeDocument/2006/custom-properties" xmlns:vt="http://schemas.openxmlformats.org/officeDocument/2006/docPropsVTypes"/>
</file>