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Qatar</w:t>
      </w:r>
      <w:r>
        <w:t xml:space="preserve"> </w:t>
      </w:r>
      <w:r>
        <w:t xml:space="preserve">Doha</w:t>
      </w:r>
    </w:p>
    <w:bookmarkStart w:id="32" w:name="curriculum-vitae"/>
    <w:p>
      <w:pPr>
        <w:pStyle w:val="Heading1"/>
      </w:pPr>
      <w:r>
        <w:t xml:space="preserve">Curriculum Vitae</w:t>
      </w:r>
    </w:p>
    <w:bookmarkStart w:id="31" w:name="petroleum-engineer-qatar-doha"/>
    <w:p>
      <w:pPr>
        <w:pStyle w:val="Heading2"/>
      </w:pPr>
      <w:r>
        <w:t xml:space="preserve">Petroleum Engineer | Qatar Doha</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[Your Phone Number]</w:t>
      </w:r>
    </w:p>
    <w:p>
      <w:pPr>
        <w:pStyle w:val="BodyText"/>
      </w:pPr>
      <w:r>
        <w:rPr>
          <w:bCs/>
          <w:b/>
        </w:rPr>
        <w:t xml:space="preserve">Location:</w:t>
      </w:r>
      <w:r>
        <w:t xml:space="preserve"> </w:t>
      </w:r>
      <w:r>
        <w:t xml:space="preserve">Doha, Qatar</w:t>
      </w:r>
    </w:p>
    <w:bookmarkStart w:id="20" w:name="professional-summary"/>
    <w:p>
      <w:pPr>
        <w:pStyle w:val="Heading3"/>
      </w:pPr>
      <w:r>
        <w:t xml:space="preserve">Professional Summary</w:t>
      </w:r>
    </w:p>
    <w:p>
      <w:pPr>
        <w:pStyle w:val="FirstParagraph"/>
      </w:pPr>
      <w:r>
        <w:t xml:space="preserve">A highly motivated and experienced Petroleum Engineer with over [X years] of expertise in upstream oil and gas operations, reservoir engineering, drilling optimization, and production management. Specialized in delivering innovative solutions tailored to the unique geological and operational challenges of Qatar Doha’s energy sector. Committed to sustainable practices, safety standards, and maximizing hydrocarbon recovery while aligning with Qatar’s vision for energy leadership. Proven track record in managing complex projects across onshore and offshore fields, supported by a strong academic background and industry certifications.</w:t>
      </w:r>
    </w:p>
    <w:bookmarkEnd w:id="20"/>
    <w:bookmarkStart w:id="21" w:name="education"/>
    <w:p>
      <w:pPr>
        <w:pStyle w:val="Heading3"/>
      </w:pPr>
      <w:r>
        <w:t xml:space="preserve">Education</w:t>
      </w:r>
    </w:p>
    <w:p>
      <w:pPr>
        <w:pStyle w:val="FirstParagraph"/>
      </w:pPr>
      <w:r>
        <w:rPr>
          <w:bCs/>
          <w:b/>
        </w:rPr>
        <w:t xml:space="preserve">Bachelor of Science in Petroleum Engineering</w:t>
      </w:r>
      <w:r>
        <w:br/>
      </w:r>
      <w:r>
        <w:t xml:space="preserve">[University Name], [Country]</w:t>
      </w:r>
      <w:r>
        <w:br/>
      </w:r>
      <w:r>
        <w:t xml:space="preserve">Graduated: [Month, Year]</w:t>
      </w:r>
    </w:p>
    <w:p>
      <w:pPr>
        <w:pStyle w:val="BodyText"/>
      </w:pPr>
      <w:r>
        <w:rPr>
          <w:bCs/>
          <w:b/>
        </w:rPr>
        <w:t xml:space="preserve">Masters in Reservoir Engineering (Optional)</w:t>
      </w:r>
      <w:r>
        <w:br/>
      </w:r>
      <w:r>
        <w:t xml:space="preserve">[University Name], [Country]</w:t>
      </w:r>
      <w:r>
        <w:br/>
      </w:r>
      <w:r>
        <w:t xml:space="preserve">Graduated: [Month, Year]</w:t>
      </w:r>
    </w:p>
    <w:bookmarkEnd w:id="21"/>
    <w:bookmarkStart w:id="24" w:name="professional-experience"/>
    <w:p>
      <w:pPr>
        <w:pStyle w:val="Heading3"/>
      </w:pPr>
      <w:r>
        <w:t xml:space="preserve">Professional Experience</w:t>
      </w:r>
    </w:p>
    <w:bookmarkStart w:id="22" w:name="petroleum-engineer"/>
    <w:p>
      <w:pPr>
        <w:pStyle w:val="Heading4"/>
      </w:pPr>
      <w:r>
        <w:t xml:space="preserve">Petroleum Engineer</w:t>
      </w:r>
    </w:p>
    <w:p>
      <w:pPr>
        <w:pStyle w:val="FirstParagraph"/>
      </w:pPr>
      <w:r>
        <w:rPr>
          <w:bCs/>
          <w:b/>
        </w:rPr>
        <w:t xml:space="preserve">[Company Name]</w:t>
      </w:r>
      <w:r>
        <w:t xml:space="preserve">, Doha, Qatar</w:t>
      </w:r>
      <w:r>
        <w:br/>
      </w:r>
      <w:r>
        <w:t xml:space="preserve">[Month, Year] – Present</w:t>
      </w:r>
    </w:p>
    <w:p>
      <w:pPr>
        <w:numPr>
          <w:ilvl w:val="0"/>
          <w:numId w:val="1001"/>
        </w:numPr>
        <w:pStyle w:val="Compact"/>
      </w:pPr>
      <w:r>
        <w:t xml:space="preserve">Lead reservoir simulation and production optimization initiatives for onshore fields in Qatar Doha, enhancing recovery rates by 15% through advanced data analytics and enhanced oil recovery (EOR) techniques.</w:t>
      </w:r>
    </w:p>
    <w:p>
      <w:pPr>
        <w:numPr>
          <w:ilvl w:val="0"/>
          <w:numId w:val="1001"/>
        </w:numPr>
        <w:pStyle w:val="Compact"/>
      </w:pPr>
      <w:r>
        <w:t xml:space="preserve">Collaborated with multidisciplinary teams to design drilling programs for new wells, reducing non-productive time (NPT) by 20% and improving operational efficiency in the North Field development project.</w:t>
      </w:r>
    </w:p>
    <w:p>
      <w:pPr>
        <w:numPr>
          <w:ilvl w:val="0"/>
          <w:numId w:val="1001"/>
        </w:numPr>
        <w:pStyle w:val="Compact"/>
      </w:pPr>
      <w:r>
        <w:t xml:space="preserve">Managed field development plans, ensuring compliance with Qatar’s stringent environmental and safety regulations while maximizing economic returns.</w:t>
      </w:r>
    </w:p>
    <w:p>
      <w:pPr>
        <w:numPr>
          <w:ilvl w:val="0"/>
          <w:numId w:val="1001"/>
        </w:numPr>
        <w:pStyle w:val="Compact"/>
      </w:pPr>
      <w:r>
        <w:t xml:space="preserve">Conducted detailed well performance analysis and delivered actionable insights to stakeholders, contributing to a 12% increase in monthly production output.</w:t>
      </w:r>
    </w:p>
    <w:bookmarkEnd w:id="22"/>
    <w:bookmarkStart w:id="23" w:name="senior-reservoir-engineer"/>
    <w:p>
      <w:pPr>
        <w:pStyle w:val="Heading4"/>
      </w:pPr>
      <w:r>
        <w:t xml:space="preserve">Senior Reservoir Engineer</w:t>
      </w:r>
    </w:p>
    <w:p>
      <w:pPr>
        <w:pStyle w:val="FirstParagraph"/>
      </w:pPr>
      <w:r>
        <w:rPr>
          <w:bCs/>
          <w:b/>
        </w:rPr>
        <w:t xml:space="preserve">[Previous Company Name]</w:t>
      </w:r>
      <w:r>
        <w:t xml:space="preserve">, Doha, Qatar</w:t>
      </w:r>
      <w:r>
        <w:br/>
      </w:r>
      <w:r>
        <w:t xml:space="preserve">[Month, Year] – [Month, Year]</w:t>
      </w:r>
    </w:p>
    <w:p>
      <w:pPr>
        <w:numPr>
          <w:ilvl w:val="0"/>
          <w:numId w:val="1002"/>
        </w:numPr>
        <w:pStyle w:val="Compact"/>
      </w:pPr>
      <w:r>
        <w:t xml:space="preserve">Designed and implemented reservoir models for offshore fields in the Arabian Gulf, supporting long-term production forecasts and investment decisions.</w:t>
      </w:r>
    </w:p>
    <w:p>
      <w:pPr>
        <w:numPr>
          <w:ilvl w:val="0"/>
          <w:numId w:val="1002"/>
        </w:numPr>
        <w:pStyle w:val="Compact"/>
      </w:pPr>
      <w:r>
        <w:t xml:space="preserve">Developed innovative stimulation techniques to address formation damage in carbonate reservoirs, improving well productivity by 18%.</w:t>
      </w:r>
    </w:p>
    <w:p>
      <w:pPr>
        <w:numPr>
          <w:ilvl w:val="0"/>
          <w:numId w:val="1002"/>
        </w:numPr>
        <w:pStyle w:val="Compact"/>
      </w:pPr>
      <w:r>
        <w:t xml:space="preserve">Provided technical guidance to junior engineers and mentored teams on best practices for field operations in Qatar Doha’s harsh desert environments.</w:t>
      </w:r>
    </w:p>
    <w:p>
      <w:pPr>
        <w:numPr>
          <w:ilvl w:val="0"/>
          <w:numId w:val="1002"/>
        </w:numPr>
        <w:pStyle w:val="Compact"/>
      </w:pPr>
      <w:r>
        <w:t xml:space="preserve">Participated in the integration of digital technologies (e.g., AI-driven analytics) into reservoir management strategies, enhancing predictive accuracy by 25%.</w:t>
      </w:r>
    </w:p>
    <w:bookmarkEnd w:id="23"/>
    <w:bookmarkEnd w:id="24"/>
    <w:bookmarkStart w:id="25" w:name="technical-skills"/>
    <w:p>
      <w:pPr>
        <w:pStyle w:val="Heading3"/>
      </w:pPr>
      <w:r>
        <w:t xml:space="preserve">Technical Skills</w:t>
      </w:r>
    </w:p>
    <w:p>
      <w:pPr>
        <w:numPr>
          <w:ilvl w:val="0"/>
          <w:numId w:val="1003"/>
        </w:numPr>
        <w:pStyle w:val="Compact"/>
      </w:pPr>
      <w:r>
        <w:rPr>
          <w:bCs/>
          <w:b/>
        </w:rPr>
        <w:t xml:space="preserve">Reservoir Engineering:</w:t>
      </w:r>
      <w:r>
        <w:t xml:space="preserve"> </w:t>
      </w:r>
      <w:r>
        <w:t xml:space="preserve">Reservoir simulation (Eclipse, CMG), decline curve analysis, material balance methods.</w:t>
      </w:r>
    </w:p>
    <w:p>
      <w:pPr>
        <w:numPr>
          <w:ilvl w:val="0"/>
          <w:numId w:val="1003"/>
        </w:numPr>
        <w:pStyle w:val="Compact"/>
      </w:pPr>
      <w:r>
        <w:rPr>
          <w:bCs/>
          <w:b/>
        </w:rPr>
        <w:t xml:space="preserve">Drilling and Production:</w:t>
      </w:r>
      <w:r>
        <w:t xml:space="preserve"> </w:t>
      </w:r>
      <w:r>
        <w:t xml:space="preserve">Well design, hydraulic fracturing, production optimization using Petrel and Schlumberger tools.</w:t>
      </w:r>
    </w:p>
    <w:p>
      <w:pPr>
        <w:numPr>
          <w:ilvl w:val="0"/>
          <w:numId w:val="1003"/>
        </w:numPr>
        <w:pStyle w:val="Compact"/>
      </w:pPr>
      <w:r>
        <w:rPr>
          <w:bCs/>
          <w:b/>
        </w:rPr>
        <w:t xml:space="preserve">Data Analysis:</w:t>
      </w:r>
      <w:r>
        <w:t xml:space="preserve"> </w:t>
      </w:r>
      <w:r>
        <w:t xml:space="preserve">Python (Pandas, NumPy), SQL, MATLAB for data-driven decision-making in Qatar Doha’s complex environments.</w:t>
      </w:r>
    </w:p>
    <w:p>
      <w:pPr>
        <w:numPr>
          <w:ilvl w:val="0"/>
          <w:numId w:val="1003"/>
        </w:numPr>
        <w:pStyle w:val="Compact"/>
      </w:pPr>
      <w:r>
        <w:rPr>
          <w:bCs/>
          <w:b/>
        </w:rPr>
        <w:t xml:space="preserve">Software &amp; Tools:</w:t>
      </w:r>
      <w:r>
        <w:t xml:space="preserve"> </w:t>
      </w:r>
      <w:r>
        <w:t xml:space="preserve">AutoCAD, GIS (ArcGIS), PROSPER, and PIPESIM for integrated field planning.</w:t>
      </w:r>
    </w:p>
    <w:p>
      <w:pPr>
        <w:numPr>
          <w:ilvl w:val="0"/>
          <w:numId w:val="1003"/>
        </w:numPr>
        <w:pStyle w:val="Compact"/>
      </w:pPr>
      <w:r>
        <w:rPr>
          <w:bCs/>
          <w:b/>
        </w:rPr>
        <w:t xml:space="preserve">Languages:</w:t>
      </w:r>
      <w:r>
        <w:t xml:space="preserve"> </w:t>
      </w:r>
      <w:r>
        <w:t xml:space="preserve">English (fluent), Arabic (intermediate).</w:t>
      </w:r>
    </w:p>
    <w:bookmarkEnd w:id="25"/>
    <w:bookmarkStart w:id="26" w:name="certifications-and-training"/>
    <w:p>
      <w:pPr>
        <w:pStyle w:val="Heading3"/>
      </w:pPr>
      <w:r>
        <w:t xml:space="preserve">Certifications and Training</w:t>
      </w:r>
    </w:p>
    <w:p>
      <w:pPr>
        <w:numPr>
          <w:ilvl w:val="0"/>
          <w:numId w:val="1004"/>
        </w:numPr>
        <w:pStyle w:val="Compact"/>
      </w:pPr>
      <w:r>
        <w:rPr>
          <w:bCs/>
          <w:b/>
        </w:rPr>
        <w:t xml:space="preserve">API RP 54: Well Control for Drilling Operations</w:t>
      </w:r>
      <w:r>
        <w:t xml:space="preserve"> </w:t>
      </w:r>
      <w:r>
        <w:t xml:space="preserve">– [Issuing Organization], [Year]</w:t>
      </w:r>
    </w:p>
    <w:p>
      <w:pPr>
        <w:numPr>
          <w:ilvl w:val="0"/>
          <w:numId w:val="1004"/>
        </w:numPr>
        <w:pStyle w:val="Compact"/>
      </w:pPr>
      <w:r>
        <w:rPr>
          <w:bCs/>
          <w:b/>
        </w:rPr>
        <w:t xml:space="preserve">Petroleum Engineering Certificate in Reservoir Simulation</w:t>
      </w:r>
      <w:r>
        <w:t xml:space="preserve"> </w:t>
      </w:r>
      <w:r>
        <w:t xml:space="preserve">– [Institution], [Year]</w:t>
      </w:r>
    </w:p>
    <w:p>
      <w:pPr>
        <w:numPr>
          <w:ilvl w:val="0"/>
          <w:numId w:val="1004"/>
        </w:numPr>
        <w:pStyle w:val="Compact"/>
      </w:pPr>
      <w:r>
        <w:rPr>
          <w:bCs/>
          <w:b/>
        </w:rPr>
        <w:t xml:space="preserve">Oil and Gas Safety Training (Qatar Doha)</w:t>
      </w:r>
      <w:r>
        <w:t xml:space="preserve"> </w:t>
      </w:r>
      <w:r>
        <w:t xml:space="preserve">– [Training Provider], [Year]</w:t>
      </w:r>
    </w:p>
    <w:p>
      <w:pPr>
        <w:numPr>
          <w:ilvl w:val="0"/>
          <w:numId w:val="1004"/>
        </w:numPr>
        <w:pStyle w:val="Compact"/>
      </w:pPr>
      <w:r>
        <w:rPr>
          <w:bCs/>
          <w:b/>
        </w:rPr>
        <w:t xml:space="preserve">Project Management Professional (PMP) Certification</w:t>
      </w:r>
      <w:r>
        <w:t xml:space="preserve"> </w:t>
      </w:r>
      <w:r>
        <w:t xml:space="preserve">– PMI, [Year]</w:t>
      </w:r>
    </w:p>
    <w:bookmarkEnd w:id="26"/>
    <w:bookmarkStart w:id="27" w:name="projects-and-achievements"/>
    <w:p>
      <w:pPr>
        <w:pStyle w:val="Heading3"/>
      </w:pPr>
      <w:r>
        <w:t xml:space="preserve">Projects and Achievements</w:t>
      </w:r>
    </w:p>
    <w:p>
      <w:pPr>
        <w:pStyle w:val="FirstParagraph"/>
      </w:pPr>
      <w:r>
        <w:rPr>
          <w:bCs/>
          <w:b/>
        </w:rPr>
        <w:t xml:space="preserve">North Field Development Optimization Project (Qatar Doha)</w:t>
      </w:r>
      <w:r>
        <w:br/>
      </w:r>
      <w:r>
        <w:t xml:space="preserve">Spearheaded a cross-functional team to enhance gas production from the world’s largest natural gas field. Implemented real-time data monitoring systems, resulting in a 10% reduction in downtime and improved reservoir pressure management.</w:t>
      </w:r>
    </w:p>
    <w:p>
      <w:pPr>
        <w:pStyle w:val="BodyText"/>
      </w:pPr>
      <w:r>
        <w:rPr>
          <w:bCs/>
          <w:b/>
        </w:rPr>
        <w:t xml:space="preserve">Sustainable Drilling Practices Initiative</w:t>
      </w:r>
      <w:r>
        <w:br/>
      </w:r>
      <w:r>
        <w:t xml:space="preserve">Introduced eco-friendly drilling fluids and waste management protocols aligned with Qatar’s National Vision 2030. Reduced environmental impact by 30% while maintaining operational efficiency.</w:t>
      </w:r>
    </w:p>
    <w:bookmarkEnd w:id="27"/>
    <w:bookmarkStart w:id="28" w:name="professional-affiliations"/>
    <w:p>
      <w:pPr>
        <w:pStyle w:val="Heading3"/>
      </w:pPr>
      <w:r>
        <w:t xml:space="preserve">Professional Affiliations</w:t>
      </w:r>
    </w:p>
    <w:p>
      <w:pPr>
        <w:numPr>
          <w:ilvl w:val="0"/>
          <w:numId w:val="1005"/>
        </w:numPr>
        <w:pStyle w:val="Compact"/>
      </w:pPr>
      <w:r>
        <w:t xml:space="preserve">Member, Society of Petroleum Engineers (SPE)</w:t>
      </w:r>
    </w:p>
    <w:p>
      <w:pPr>
        <w:numPr>
          <w:ilvl w:val="0"/>
          <w:numId w:val="1005"/>
        </w:numPr>
        <w:pStyle w:val="Compact"/>
      </w:pPr>
      <w:r>
        <w:t xml:space="preserve">Member, Qatar Energy Association (QEA)</w:t>
      </w:r>
    </w:p>
    <w:p>
      <w:pPr>
        <w:numPr>
          <w:ilvl w:val="0"/>
          <w:numId w:val="1005"/>
        </w:numPr>
        <w:pStyle w:val="Compact"/>
      </w:pPr>
      <w:r>
        <w:t xml:space="preserve">Volunteer, Doha Young Professionals in Energy Network</w:t>
      </w:r>
    </w:p>
    <w:bookmarkEnd w:id="28"/>
    <w:bookmarkStart w:id="29" w:name="additional-information"/>
    <w:p>
      <w:pPr>
        <w:pStyle w:val="Heading3"/>
      </w:pPr>
      <w:r>
        <w:t xml:space="preserve">Additional Information</w:t>
      </w:r>
    </w:p>
    <w:p>
      <w:pPr>
        <w:pStyle w:val="FirstParagraph"/>
      </w:pPr>
      <w:r>
        <w:rPr>
          <w:bCs/>
          <w:b/>
        </w:rPr>
        <w:t xml:space="preserve">Location Preference:</w:t>
      </w:r>
      <w:r>
        <w:t xml:space="preserve"> </w:t>
      </w:r>
      <w:r>
        <w:t xml:space="preserve">Doha, Qatar</w:t>
      </w:r>
    </w:p>
    <w:p>
      <w:pPr>
        <w:pStyle w:val="BodyText"/>
      </w:pPr>
      <w:r>
        <w:rPr>
          <w:bCs/>
          <w:b/>
        </w:rPr>
        <w:t xml:space="preserve">Citizenship:</w:t>
      </w:r>
      <w:r>
        <w:t xml:space="preserve"> </w:t>
      </w:r>
      <w:r>
        <w:t xml:space="preserve">[Your Nationality]</w:t>
      </w:r>
    </w:p>
    <w:p>
      <w:pPr>
        <w:pStyle w:val="BodyText"/>
      </w:pPr>
      <w:r>
        <w:rPr>
          <w:bCs/>
          <w:b/>
        </w:rPr>
        <w:t xml:space="preserve">Languages:</w:t>
      </w:r>
      <w:r>
        <w:t xml:space="preserve"> </w:t>
      </w:r>
      <w:r>
        <w:t xml:space="preserve">English (fluent), Arabic (intermediate)</w:t>
      </w:r>
    </w:p>
    <w:bookmarkEnd w:id="29"/>
    <w:bookmarkStart w:id="30" w:name="contact-information"/>
    <w:p>
      <w:pPr>
        <w:pStyle w:val="Heading3"/>
      </w:pPr>
      <w:r>
        <w:t xml:space="preserve">Contact Information</w:t>
      </w:r>
    </w:p>
    <w:p>
      <w:pPr>
        <w:pStyle w:val="FirstParagraph"/>
      </w:pPr>
      <w:r>
        <w:t xml:space="preserve">For further details or to discuss opportunities in Qatar Doha’s energy sector, please contact me via email at [your.email@example.com] or phone at +974 [Your Phone Number].</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 Qatar Doha</dc:title>
  <dc:creator/>
  <dc:language>en</dc:language>
  <cp:keywords/>
  <dcterms:created xsi:type="dcterms:W3CDTF">2025-11-27T21:50:58Z</dcterms:created>
  <dcterms:modified xsi:type="dcterms:W3CDTF">2025-11-27T21:50:58Z</dcterms:modified>
</cp:coreProperties>
</file>

<file path=docProps/custom.xml><?xml version="1.0" encoding="utf-8"?>
<Properties xmlns="http://schemas.openxmlformats.org/officeDocument/2006/custom-properties" xmlns:vt="http://schemas.openxmlformats.org/officeDocument/2006/docPropsVTypes"/>
</file>