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petroleum-engineer-singapore-singapore"/>
    <w:p>
      <w:pPr>
        <w:pStyle w:val="Heading2"/>
      </w:pPr>
      <w:r>
        <w:t xml:space="preserve">Petroleum Engineer | Singapore Singapore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+65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Singapore Singapore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Petroleum Engineer with over 8 years of expertise in the oil and gas industry, specializing in reservoir engineering, drilling optimization, and production enhancement. A strong advocate for sustainable energy solutions aligned with Singapore's vision for a low-carbon future. Proficient in leveraging advanced technologies to maximize hydrocarbon recovery while adhering to stringent safety and environmental standards. Committed to contributing to Singapore's strategic role as a global energy hub through innovative engineering practices and collaboration with local stakeholders.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petroleum-engineer"/>
    <w:p>
      <w:pPr>
        <w:pStyle w:val="Heading4"/>
      </w:pPr>
      <w:r>
        <w:t xml:space="preserve">Senior Petroleum Engineer</w:t>
      </w:r>
    </w:p>
    <w:p>
      <w:pPr>
        <w:pStyle w:val="FirstParagraph"/>
      </w:pPr>
      <w:r>
        <w:rPr>
          <w:bCs/>
          <w:b/>
        </w:rPr>
        <w:t xml:space="preserve">Shell Singapore Pte Ltd</w:t>
      </w:r>
      <w:r>
        <w:t xml:space="preserve"> </w:t>
      </w:r>
      <w:r>
        <w:t xml:space="preserve">| May 2019 – Present</w:t>
      </w:r>
    </w:p>
    <w:p>
      <w:pPr>
        <w:numPr>
          <w:ilvl w:val="0"/>
          <w:numId w:val="1001"/>
        </w:numPr>
        <w:pStyle w:val="Compact"/>
      </w:pPr>
      <w:r>
        <w:t xml:space="preserve">Lead reservoir modeling and simulation projects for offshore fields in Southeast Asia, contributing to a 15% increase in production efficiency.</w:t>
      </w:r>
    </w:p>
    <w:p>
      <w:pPr>
        <w:numPr>
          <w:ilvl w:val="0"/>
          <w:numId w:val="1001"/>
        </w:numPr>
        <w:pStyle w:val="Compact"/>
      </w:pPr>
      <w:r>
        <w:t xml:space="preserve">Collaborated with multidisciplinary teams to design and implement drilling strategies that reduced operational costs by 20% while maintaining compliance with Singapore's environmental regulations.</w:t>
      </w:r>
    </w:p>
    <w:p>
      <w:pPr>
        <w:numPr>
          <w:ilvl w:val="0"/>
          <w:numId w:val="1001"/>
        </w:numPr>
        <w:pStyle w:val="Compact"/>
      </w:pPr>
      <w:r>
        <w:t xml:space="preserve">Developed and deployed AI-driven predictive maintenance systems for well infrastructure, minimizing downtime by 30% in high-risk zones.</w:t>
      </w:r>
    </w:p>
    <w:p>
      <w:pPr>
        <w:numPr>
          <w:ilvl w:val="0"/>
          <w:numId w:val="1001"/>
        </w:numPr>
        <w:pStyle w:val="Compact"/>
      </w:pPr>
      <w:r>
        <w:t xml:space="preserve">Participated in the Singapore Energy Summit 2022, presenting case studies on integrating carbon capture technologies into offshore operations.</w:t>
      </w:r>
    </w:p>
    <w:bookmarkEnd w:id="22"/>
    <w:bookmarkStart w:id="23" w:name="petroleum-engineer"/>
    <w:p>
      <w:pPr>
        <w:pStyle w:val="Heading4"/>
      </w:pPr>
      <w:r>
        <w:t xml:space="preserve">Petroleum Engineer</w:t>
      </w:r>
    </w:p>
    <w:p>
      <w:pPr>
        <w:pStyle w:val="FirstParagraph"/>
      </w:pPr>
      <w:r>
        <w:rPr>
          <w:bCs/>
          <w:b/>
        </w:rPr>
        <w:t xml:space="preserve">ExxonMobil Asia Pacific</w:t>
      </w:r>
      <w:r>
        <w:t xml:space="preserve"> </w:t>
      </w:r>
      <w:r>
        <w:t xml:space="preserve">| January 2016 – April 2019</w:t>
      </w:r>
    </w:p>
    <w:p>
      <w:pPr>
        <w:numPr>
          <w:ilvl w:val="0"/>
          <w:numId w:val="1002"/>
        </w:numPr>
        <w:pStyle w:val="Compact"/>
      </w:pPr>
      <w:r>
        <w:t xml:space="preserve">Managed the completion of two major field development projects in the South China Sea, optimizing well placement using advanced seismic interpretation tools.</w:t>
      </w:r>
    </w:p>
    <w:p>
      <w:pPr>
        <w:numPr>
          <w:ilvl w:val="0"/>
          <w:numId w:val="1002"/>
        </w:numPr>
        <w:pStyle w:val="Compact"/>
      </w:pPr>
      <w:r>
        <w:t xml:space="preserve">Conducted techno-economic analyses to evaluate the feasibility of new extraction methods, resulting in a 12% reduction in energy consumption per barrel of oil produced.</w:t>
      </w:r>
    </w:p>
    <w:p>
      <w:pPr>
        <w:numPr>
          <w:ilvl w:val="0"/>
          <w:numId w:val="1002"/>
        </w:numPr>
        <w:pStyle w:val="Compact"/>
      </w:pPr>
      <w:r>
        <w:t xml:space="preserve">Supported Singapore-based partners in navigating regulatory frameworks for cross-border energy projects, ensuring alignment with national sustainability goals.</w:t>
      </w:r>
    </w:p>
    <w:p>
      <w:pPr>
        <w:numPr>
          <w:ilvl w:val="0"/>
          <w:numId w:val="1002"/>
        </w:numPr>
        <w:pStyle w:val="Compact"/>
      </w:pPr>
      <w:r>
        <w:t xml:space="preserve">Published a white paper on "Enhancing Reservoir Recovery Rates through Machine Learning" featured in the Singapore Journal of Energy Innovation (2018).</w:t>
      </w:r>
    </w:p>
    <w:bookmarkEnd w:id="23"/>
    <w:bookmarkStart w:id="24" w:name="junior-petroleum-engineer"/>
    <w:p>
      <w:pPr>
        <w:pStyle w:val="Heading4"/>
      </w:pPr>
      <w:r>
        <w:t xml:space="preserve">Junior Petroleum Engineer</w:t>
      </w:r>
    </w:p>
    <w:p>
      <w:pPr>
        <w:pStyle w:val="FirstParagraph"/>
      </w:pPr>
      <w:r>
        <w:rPr>
          <w:bCs/>
          <w:b/>
        </w:rPr>
        <w:t xml:space="preserve">Chevron Southeast Asia</w:t>
      </w:r>
      <w:r>
        <w:t xml:space="preserve"> </w:t>
      </w:r>
      <w:r>
        <w:t xml:space="preserve">| June 2013 – December 2015</w:t>
      </w:r>
    </w:p>
    <w:p>
      <w:pPr>
        <w:numPr>
          <w:ilvl w:val="0"/>
          <w:numId w:val="1003"/>
        </w:numPr>
        <w:pStyle w:val="Compact"/>
      </w:pPr>
      <w:r>
        <w:t xml:space="preserve">Assisted in the design of a new production platform for the Malay Basin, focusing on modular construction techniques to reduce environmental impact.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well testing and data interpretation, contributing to a 10% improvement in data accuracy for reservoir characterization.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safety training program tailored for Singapore's offshore operations, endorsed by the Energy Market Authority (EMA).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Petroleum Engineering</w:t>
      </w:r>
      <w:r>
        <w:t xml:space="preserve"> </w:t>
      </w:r>
      <w:r>
        <w:t xml:space="preserve">| University of Adelaide, Australia | 2012</w:t>
      </w:r>
    </w:p>
    <w:p>
      <w:pPr>
        <w:pStyle w:val="BodyText"/>
      </w:pPr>
      <w:r>
        <w:rPr>
          <w:bCs/>
          <w:b/>
        </w:rPr>
        <w:t xml:space="preserve">Master of Engineering in Sustainable Energy Systems (Specialization: Oil and Gas)</w:t>
      </w:r>
      <w:r>
        <w:t xml:space="preserve"> </w:t>
      </w:r>
      <w:r>
        <w:t xml:space="preserve">| National University of Singapore (NUS) | 2014</w:t>
      </w:r>
    </w:p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Reservoir Simulation:</w:t>
      </w:r>
      <w:r>
        <w:t xml:space="preserve"> </w:t>
      </w:r>
      <w:r>
        <w:t xml:space="preserve">PETREL, ECLIPSE, CMG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Python (Pandas, NumPy), MATLAB, Excel VBA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&amp; Compliance:</w:t>
      </w:r>
      <w:r>
        <w:t xml:space="preserve"> </w:t>
      </w:r>
      <w:r>
        <w:t xml:space="preserve">OSHA Standards, ISO 14001, Singapore's Energy Efficiency Code for Buildings (EECB)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&amp; Tools:</w:t>
      </w:r>
      <w:r>
        <w:t xml:space="preserve"> </w:t>
      </w:r>
      <w:r>
        <w:t xml:space="preserve">Schlumberger Petrel, Landmark GeoGRAPHICS, WellPad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Engineer (PE) License</w:t>
      </w:r>
      <w:r>
        <w:t xml:space="preserve"> </w:t>
      </w:r>
      <w:r>
        <w:t xml:space="preserve">| Singapore Board of Engineering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| PMI, USA |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Safety Professional (CSP)</w:t>
      </w:r>
      <w:r>
        <w:t xml:space="preserve"> </w:t>
      </w:r>
      <w:r>
        <w:t xml:space="preserve">| Board of Certified Safety Professionals | 2017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Mandarin Chinese (Proficient)</w:t>
      </w:r>
    </w:p>
    <w:p>
      <w:pPr>
        <w:numPr>
          <w:ilvl w:val="0"/>
          <w:numId w:val="1006"/>
        </w:numPr>
        <w:pStyle w:val="Compact"/>
      </w:pPr>
      <w:r>
        <w:t xml:space="preserve">Malay (Basic)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Singapore Institute of Petroleum Engineers (SIPE)</w:t>
      </w:r>
      <w:r>
        <w:t xml:space="preserve"> </w:t>
      </w:r>
      <w:r>
        <w:t xml:space="preserve">| Member since 2016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Society of Petroleum Engineers (SPE)</w:t>
      </w:r>
      <w:r>
        <w:t xml:space="preserve"> </w:t>
      </w:r>
      <w:r>
        <w:t xml:space="preserve">| Member since 2013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Energy Institute (EI)</w:t>
      </w:r>
      <w:r>
        <w:t xml:space="preserve"> </w:t>
      </w:r>
      <w:r>
        <w:t xml:space="preserve">| Associate Member since 2015</w:t>
      </w:r>
    </w:p>
    <w:bookmarkEnd w:id="30"/>
    <w:bookmarkStart w:id="33" w:name="additional-sections"/>
    <w:p>
      <w:pPr>
        <w:pStyle w:val="Heading3"/>
      </w:pPr>
      <w:r>
        <w:t xml:space="preserve">Additional Sections</w:t>
      </w:r>
    </w:p>
    <w:bookmarkStart w:id="31" w:name="community-engagement"/>
    <w:p>
      <w:pPr>
        <w:pStyle w:val="Heading4"/>
      </w:pPr>
      <w:r>
        <w:t xml:space="preserve">Community Engagement</w:t>
      </w:r>
    </w:p>
    <w:p>
      <w:pPr>
        <w:pStyle w:val="FirstParagraph"/>
      </w:pPr>
      <w:r>
        <w:rPr>
          <w:bCs/>
          <w:b/>
        </w:rPr>
        <w:t xml:space="preserve">NUS Energy Innovation Hub</w:t>
      </w:r>
      <w:r>
        <w:t xml:space="preserve"> </w:t>
      </w:r>
      <w:r>
        <w:t xml:space="preserve">| Volunteer Technical Advisor | 2021–Present</w:t>
      </w:r>
    </w:p>
    <w:p>
      <w:pPr>
        <w:numPr>
          <w:ilvl w:val="0"/>
          <w:numId w:val="1008"/>
        </w:numPr>
        <w:pStyle w:val="Compact"/>
      </w:pPr>
      <w:r>
        <w:t xml:space="preserve">Mentored students in developing sustainable energy solutions for Singapore's urban infrastructure.</w:t>
      </w:r>
    </w:p>
    <w:p>
      <w:pPr>
        <w:numPr>
          <w:ilvl w:val="0"/>
          <w:numId w:val="1008"/>
        </w:numPr>
        <w:pStyle w:val="Compact"/>
      </w:pPr>
      <w:r>
        <w:t xml:space="preserve">Organized workshops on "The Role of Petroleum Engineering in a Green Future" attended by over 500 participants.</w:t>
      </w:r>
    </w:p>
    <w:bookmarkEnd w:id="31"/>
    <w:bookmarkStart w:id="32" w:name="awards-recognitions"/>
    <w:p>
      <w:pPr>
        <w:pStyle w:val="Heading4"/>
      </w:pPr>
      <w:r>
        <w:t xml:space="preserve">Awards &amp; Recognitions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Singapore Energy Innovation Award (2021)</w:t>
      </w:r>
      <w:r>
        <w:t xml:space="preserve"> </w:t>
      </w:r>
      <w:r>
        <w:t xml:space="preserve">– For pioneering work in carbon-neutral drilling technologies.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ExxonMobil Asia Pacific Employee of the Year (2018)</w:t>
      </w:r>
    </w:p>
    <w:bookmarkEnd w:id="32"/>
    <w:bookmarkEnd w:id="33"/>
    <w:p>
      <w:pPr>
        <w:pStyle w:val="FirstParagraph"/>
      </w:pPr>
      <w:r>
        <w:rPr>
          <w:iCs/>
          <w:i/>
        </w:rPr>
        <w:t xml:space="preserve">Last Updated: April 2023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Petroleum Engineer in Singapore Singapore</dc:title>
  <dc:creator/>
  <dc:language>en</dc:language>
  <cp:keywords/>
  <dcterms:created xsi:type="dcterms:W3CDTF">2026-07-28T11:27:13Z</dcterms:created>
  <dcterms:modified xsi:type="dcterms:W3CDTF">2026-07-28T11:27:13Z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