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petroleum-engineer---sudan-khartoum"/>
    <w:p>
      <w:pPr>
        <w:pStyle w:val="Heading2"/>
      </w:pPr>
      <w:r>
        <w:t xml:space="preserve">Petroleum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ahmed.petroengineer@example.com</w:t>
      </w:r>
      <w:r>
        <w:br/>
      </w:r>
      <w:r>
        <w:rPr>
          <w:bCs/>
          <w:b/>
        </w:rPr>
        <w:t xml:space="preserve">Phone:</w:t>
      </w:r>
      <w:r>
        <w:t xml:space="preserve"> </w:t>
      </w:r>
      <w:r>
        <w:t xml:space="preserve">+249-123-456789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10 years of expertise in the oil and gas sector, specializing in upstream operations, reservoir management, and field development. Proficient in optimizing production processes, ensuring compliance with Sudanese regulations, and leveraging advanced technologies to enhance efficiency. A strong advocate for sustainable practices aligned with the growing energy needs of Sudan Khartoum. Committed to contributing to the region’s petroleum industry through innovative solutions and hands-on problem-solving.</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of Khartoum, Sudan (2008–2012)</w:t>
      </w:r>
    </w:p>
    <w:p>
      <w:pPr>
        <w:numPr>
          <w:ilvl w:val="0"/>
          <w:numId w:val="1001"/>
        </w:numPr>
        <w:pStyle w:val="Compact"/>
      </w:pPr>
      <w:r>
        <w:rPr>
          <w:bCs/>
          <w:b/>
        </w:rPr>
        <w:t xml:space="preserve">Master of Science in Reservoir Engineering</w:t>
      </w:r>
      <w:r>
        <w:t xml:space="preserve">, Imperial College London, United Kingdom (2013–2015)</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Al-Hilal Petroleum Company, Khartoum, Sudan</w:t>
      </w:r>
      <w:r>
        <w:t xml:space="preserve"> </w:t>
      </w:r>
      <w:r>
        <w:t xml:space="preserve">(2018–Present)</w:t>
      </w:r>
    </w:p>
    <w:p>
      <w:pPr>
        <w:numPr>
          <w:ilvl w:val="0"/>
          <w:numId w:val="1002"/>
        </w:numPr>
        <w:pStyle w:val="Compact"/>
      </w:pPr>
      <w:r>
        <w:t xml:space="preserve">Managed drilling operations in the Muglad Basin, contributing to a 15% increase in production efficiency.</w:t>
      </w:r>
    </w:p>
    <w:p>
      <w:pPr>
        <w:numPr>
          <w:ilvl w:val="0"/>
          <w:numId w:val="1002"/>
        </w:numPr>
        <w:pStyle w:val="Compact"/>
      </w:pPr>
      <w:r>
        <w:t xml:space="preserve">Implemented advanced reservoir simulation models tailored for Sudan Khartoum’s geological conditions, resulting in improved recovery rates.</w:t>
      </w:r>
    </w:p>
    <w:p>
      <w:pPr>
        <w:numPr>
          <w:ilvl w:val="0"/>
          <w:numId w:val="1002"/>
        </w:numPr>
        <w:pStyle w:val="Compact"/>
      </w:pPr>
      <w:r>
        <w:t xml:space="preserve">Collaborated with local and international teams to design field development plans compliant with Sudanese environmental regulations.</w:t>
      </w:r>
    </w:p>
    <w:p>
      <w:pPr>
        <w:numPr>
          <w:ilvl w:val="0"/>
          <w:numId w:val="1002"/>
        </w:numPr>
        <w:pStyle w:val="Compact"/>
      </w:pPr>
      <w:r>
        <w:t xml:space="preserve">Conducted well performance analysis to identify bottlenecks and optimize production strategies, reducing downtime by 20%.</w:t>
      </w:r>
    </w:p>
    <w:bookmarkEnd w:id="23"/>
    <w:bookmarkStart w:id="24" w:name="petroleum-engineer-intern"/>
    <w:p>
      <w:pPr>
        <w:pStyle w:val="Heading4"/>
      </w:pPr>
      <w:r>
        <w:t xml:space="preserve">Petroleum Engineer Intern</w:t>
      </w:r>
    </w:p>
    <w:p>
      <w:pPr>
        <w:pStyle w:val="FirstParagraph"/>
      </w:pPr>
      <w:r>
        <w:rPr>
          <w:bCs/>
          <w:b/>
        </w:rPr>
        <w:t xml:space="preserve">Sudan National Petroleum Corporation (SNPC), Khartoum, Sudan</w:t>
      </w:r>
      <w:r>
        <w:t xml:space="preserve"> </w:t>
      </w:r>
      <w:r>
        <w:t xml:space="preserve">(2012–2013)</w:t>
      </w:r>
    </w:p>
    <w:p>
      <w:pPr>
        <w:numPr>
          <w:ilvl w:val="0"/>
          <w:numId w:val="1003"/>
        </w:numPr>
        <w:pStyle w:val="Compact"/>
      </w:pPr>
      <w:r>
        <w:t xml:space="preserve">Gained foundational experience in data acquisition, well logging, and basic reservoir analysis.</w:t>
      </w:r>
    </w:p>
    <w:p>
      <w:pPr>
        <w:numPr>
          <w:ilvl w:val="0"/>
          <w:numId w:val="1003"/>
        </w:numPr>
        <w:pStyle w:val="Compact"/>
      </w:pPr>
      <w:r>
        <w:t xml:space="preserve">Assisted in the preparation of technical reports for exploration projects in the Blue Nile Basin.</w:t>
      </w:r>
    </w:p>
    <w:p>
      <w:pPr>
        <w:numPr>
          <w:ilvl w:val="0"/>
          <w:numId w:val="1003"/>
        </w:numPr>
        <w:pStyle w:val="Compact"/>
      </w:pPr>
      <w:r>
        <w:t xml:space="preserve">Participated in field surveys to assess hydrocarbon potential across Sudan Khartoum’s oil-rich regions.</w:t>
      </w:r>
    </w:p>
    <w:bookmarkEnd w:id="24"/>
    <w:bookmarkStart w:id="25" w:name="assistant-reservoir-engineer"/>
    <w:p>
      <w:pPr>
        <w:pStyle w:val="Heading4"/>
      </w:pPr>
      <w:r>
        <w:t xml:space="preserve">Assistant Reservoir Engineer</w:t>
      </w:r>
    </w:p>
    <w:p>
      <w:pPr>
        <w:pStyle w:val="FirstParagraph"/>
      </w:pPr>
      <w:r>
        <w:rPr>
          <w:bCs/>
          <w:b/>
        </w:rPr>
        <w:t xml:space="preserve">Oil and Gas Research Institute, Khartoum, Sudan</w:t>
      </w:r>
      <w:r>
        <w:t xml:space="preserve"> </w:t>
      </w:r>
      <w:r>
        <w:t xml:space="preserve">(2015–2018)</w:t>
      </w:r>
    </w:p>
    <w:p>
      <w:pPr>
        <w:numPr>
          <w:ilvl w:val="0"/>
          <w:numId w:val="1004"/>
        </w:numPr>
        <w:pStyle w:val="Compact"/>
      </w:pPr>
      <w:r>
        <w:t xml:space="preserve">Conducted research on unconventional reservoirs in Sudan’s sedimentary basins.</w:t>
      </w:r>
    </w:p>
    <w:p>
      <w:pPr>
        <w:numPr>
          <w:ilvl w:val="0"/>
          <w:numId w:val="1004"/>
        </w:numPr>
        <w:pStyle w:val="Compact"/>
      </w:pPr>
      <w:r>
        <w:t xml:space="preserve">Published technical papers on enhanced oil recovery techniques applicable to the Sudan Khartoum region.</w:t>
      </w:r>
    </w:p>
    <w:p>
      <w:pPr>
        <w:numPr>
          <w:ilvl w:val="0"/>
          <w:numId w:val="1004"/>
        </w:numPr>
        <w:pStyle w:val="Compact"/>
      </w:pPr>
      <w:r>
        <w:t xml:space="preserve">Provided consultancy services to local operators on optimizing extraction processes.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Reservoir Engineering:</w:t>
      </w:r>
      <w:r>
        <w:t xml:space="preserve"> </w:t>
      </w:r>
      <w:r>
        <w:t xml:space="preserve">Simulation, modeling, and analysis using Petrel, Eclipse, and CMG.</w:t>
      </w:r>
    </w:p>
    <w:p>
      <w:pPr>
        <w:numPr>
          <w:ilvl w:val="0"/>
          <w:numId w:val="1005"/>
        </w:numPr>
        <w:pStyle w:val="Compact"/>
      </w:pPr>
      <w:r>
        <w:rPr>
          <w:bCs/>
          <w:b/>
        </w:rPr>
        <w:t xml:space="preserve">Drilling Operations:</w:t>
      </w:r>
      <w:r>
        <w:t xml:space="preserve"> </w:t>
      </w:r>
      <w:r>
        <w:t xml:space="preserve">Well planning, mud logging, and casing design.</w:t>
      </w:r>
    </w:p>
    <w:p>
      <w:pPr>
        <w:numPr>
          <w:ilvl w:val="0"/>
          <w:numId w:val="1005"/>
        </w:numPr>
        <w:pStyle w:val="Compact"/>
      </w:pPr>
      <w:r>
        <w:rPr>
          <w:bCs/>
          <w:b/>
        </w:rPr>
        <w:t xml:space="preserve">Data Analysis:</w:t>
      </w:r>
      <w:r>
        <w:t xml:space="preserve"> </w:t>
      </w:r>
      <w:r>
        <w:t xml:space="preserve">Proficient in MATLAB, Python, and Excel for production forecasting.</w:t>
      </w:r>
    </w:p>
    <w:p>
      <w:pPr>
        <w:numPr>
          <w:ilvl w:val="0"/>
          <w:numId w:val="1005"/>
        </w:numPr>
        <w:pStyle w:val="Compact"/>
      </w:pPr>
      <w:r>
        <w:rPr>
          <w:bCs/>
          <w:b/>
        </w:rPr>
        <w:t xml:space="preserve">Software Tools:</w:t>
      </w:r>
      <w:r>
        <w:t xml:space="preserve"> </w:t>
      </w:r>
      <w:r>
        <w:t xml:space="preserve">GIS mapping for field layout optimization.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Petroleum Engineering Certificate</w:t>
      </w:r>
      <w:r>
        <w:t xml:space="preserve">, Sudan Institute of Petroleum Studies, 2016.</w:t>
      </w:r>
    </w:p>
    <w:p>
      <w:pPr>
        <w:numPr>
          <w:ilvl w:val="0"/>
          <w:numId w:val="1006"/>
        </w:numPr>
        <w:pStyle w:val="Compact"/>
      </w:pPr>
      <w:r>
        <w:rPr>
          <w:bCs/>
          <w:b/>
        </w:rPr>
        <w:t xml:space="preserve">Health, Safety, and Environment (HSE) Compliance Course</w:t>
      </w:r>
      <w:r>
        <w:t xml:space="preserve">, OSHA-certified, 2019.</w:t>
      </w:r>
    </w:p>
    <w:p>
      <w:pPr>
        <w:numPr>
          <w:ilvl w:val="0"/>
          <w:numId w:val="1006"/>
        </w:numPr>
        <w:pStyle w:val="Compact"/>
      </w:pPr>
      <w:r>
        <w:rPr>
          <w:bCs/>
          <w:b/>
        </w:rPr>
        <w:t xml:space="preserve">Advanced Reservoir Management Workshop</w:t>
      </w:r>
      <w:r>
        <w:t xml:space="preserve">, Khartoum Oil and Gas Forum, 2021.</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(Native)</w:t>
      </w:r>
    </w:p>
    <w:p>
      <w:pPr>
        <w:numPr>
          <w:ilvl w:val="0"/>
          <w:numId w:val="1007"/>
        </w:numPr>
        <w:pStyle w:val="Compact"/>
      </w:pPr>
      <w:r>
        <w:t xml:space="preserve">French (Basic)</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Sudan Society of Petroleum Engineers (SSPE)</w:t>
      </w:r>
      <w:r>
        <w:t xml:space="preserve">, Member since 2014.</w:t>
      </w:r>
    </w:p>
    <w:p>
      <w:pPr>
        <w:numPr>
          <w:ilvl w:val="0"/>
          <w:numId w:val="1008"/>
        </w:numPr>
        <w:pStyle w:val="Compact"/>
      </w:pPr>
      <w:r>
        <w:rPr>
          <w:bCs/>
          <w:b/>
        </w:rPr>
        <w:t xml:space="preserve">American Association of Petroleum Geologists (AAPG)</w:t>
      </w:r>
      <w:r>
        <w:t xml:space="preserve">, Member since 2017.</w:t>
      </w:r>
    </w:p>
    <w:bookmarkEnd w:id="30"/>
    <w:bookmarkStart w:id="31" w:name="additional-information"/>
    <w:p>
      <w:pPr>
        <w:pStyle w:val="Heading3"/>
      </w:pPr>
      <w:r>
        <w:t xml:space="preserve">Additional Information</w:t>
      </w:r>
    </w:p>
    <w:p>
      <w:pPr>
        <w:pStyle w:val="FirstParagraph"/>
      </w:pPr>
      <w:r>
        <w:t xml:space="preserve">Active participant in community outreach programs promoting STEM education in Khartoum. Volunteered to mentor engineering students at the University of Khartoum, focusing on career development and petroleum industry trends. Committed to fostering collaboration between local and global energy stakeholders to drive sustainable growth in Sudan’s oil sector.</w:t>
      </w:r>
    </w:p>
    <w:bookmarkEnd w:id="31"/>
    <w:p>
      <w:pPr>
        <w:pStyle w:val="BodyText"/>
      </w:pPr>
      <w:r>
        <w:t xml:space="preserve">Curriculum Vitae | Petroleum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Sudan Khartoum</dc:title>
  <dc:creator/>
  <dc:language>en</dc:language>
  <cp:keywords/>
  <dcterms:created xsi:type="dcterms:W3CDTF">2026-05-31T04:01:31Z</dcterms:created>
  <dcterms:modified xsi:type="dcterms:W3CDTF">2026-05-31T04:01:31Z</dcterms:modified>
</cp:coreProperties>
</file>

<file path=docProps/custom.xml><?xml version="1.0" encoding="utf-8"?>
<Properties xmlns="http://schemas.openxmlformats.org/officeDocument/2006/custom-properties" xmlns:vt="http://schemas.openxmlformats.org/officeDocument/2006/docPropsVTypes"/>
</file>