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bookmarkStart w:id="3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Mehmet Ali Yılmaz</w:t>
      </w:r>
      <w:r>
        <w:br/>
      </w:r>
      <w:r>
        <w:rPr>
          <w:bCs/>
          <w:b/>
        </w:rPr>
        <w:t xml:space="preserve">Address:</w:t>
      </w:r>
      <w:r>
        <w:t xml:space="preserve"> </w:t>
      </w:r>
      <w:r>
        <w:t xml:space="preserve">34000 Istanbul, Turkey</w:t>
      </w:r>
      <w:r>
        <w:br/>
      </w:r>
      <w:r>
        <w:rPr>
          <w:bCs/>
          <w:b/>
        </w:rPr>
        <w:t xml:space="preserve">Email:</w:t>
      </w:r>
      <w:r>
        <w:t xml:space="preserve"> </w:t>
      </w:r>
      <w:r>
        <w:t xml:space="preserve">mehmetyilmaz@petroengineer.com</w:t>
      </w:r>
      <w:r>
        <w:br/>
      </w:r>
      <w:r>
        <w:rPr>
          <w:bCs/>
          <w:b/>
        </w:rPr>
        <w:t xml:space="preserve">Phone:</w:t>
      </w:r>
      <w:r>
        <w:t xml:space="preserve"> </w:t>
      </w:r>
      <w:r>
        <w:t xml:space="preserve">+90 555 123 4567</w:t>
      </w:r>
      <w:r>
        <w:br/>
      </w:r>
      <w:r>
        <w:rPr>
          <w:bCs/>
          <w:b/>
        </w:rPr>
        <w:t xml:space="preserve">LinkedIn:</w:t>
      </w:r>
      <w:r>
        <w:t xml:space="preserve"> </w:t>
      </w:r>
      <w:r>
        <w:t xml:space="preserve">linkedin.com/in/mehmetyilmaz-petroleum</w:t>
      </w:r>
    </w:p>
    <w:bookmarkStart w:id="20" w:name="professional-summary"/>
    <w:p>
      <w:pPr>
        <w:pStyle w:val="Heading3"/>
      </w:pPr>
      <w:r>
        <w:t xml:space="preserve">Professional Summary</w:t>
      </w:r>
    </w:p>
    <w:p>
      <w:pPr>
        <w:pStyle w:val="FirstParagraph"/>
      </w:pPr>
      <w:r>
        <w:t xml:space="preserve">A seasoned Petroleum Engineer with over a decade of expertise in exploration, production, and reservoir management within the dynamic energy sector of Turkey Istanbul. Specialized in optimizing hydrocarbon recovery from complex geological formations, including the Black Sea and Mediterranean basins. Adept at leveraging cutting-edge technologies such as 3D seismic interpretation, advanced drilling techniques, and data-driven decision-making to enhance operational efficiency. Committed to contributing to Turkey's energy security while adhering to the highest safety and environmental standards. Proven track record of leading cross-functional teams in both onshore and offshore projects across Istanbul's strategic oil and gas regions.</w:t>
      </w:r>
    </w:p>
    <w:bookmarkEnd w:id="20"/>
    <w:bookmarkStart w:id="21" w:name="education"/>
    <w:p>
      <w:pPr>
        <w:pStyle w:val="Heading3"/>
      </w:pPr>
      <w:r>
        <w:t xml:space="preserve">Education</w:t>
      </w:r>
    </w:p>
    <w:p>
      <w:pPr>
        <w:pStyle w:val="FirstParagraph"/>
      </w:pPr>
      <w:r>
        <w:rPr>
          <w:bCs/>
          <w:b/>
        </w:rPr>
        <w:t xml:space="preserve">Istanbul Technical University</w:t>
      </w:r>
      <w:r>
        <w:br/>
      </w:r>
      <w:r>
        <w:t xml:space="preserve">BSc in Petroleum Engineering, 2010 - 2014</w:t>
      </w:r>
      <w:r>
        <w:br/>
      </w:r>
      <w:r>
        <w:t xml:space="preserve">Thesis: "Analysis of Reservoir Characteristics in the Black Sea Basin, Turkey"</w:t>
      </w:r>
    </w:p>
    <w:p>
      <w:pPr>
        <w:pStyle w:val="BodyText"/>
      </w:pPr>
      <w:r>
        <w:rPr>
          <w:bCs/>
          <w:b/>
        </w:rPr>
        <w:t xml:space="preserve">Middle East Technical University (METU)</w:t>
      </w:r>
      <w:r>
        <w:br/>
      </w:r>
      <w:r>
        <w:t xml:space="preserve">MSc in Petroleum Engineering, 2014 - 2016</w:t>
      </w:r>
      <w:r>
        <w:br/>
      </w:r>
      <w:r>
        <w:t xml:space="preserve">Specialization: Reservoir Simulation and Enhanced Oil Recovery (EOR) Techniques</w:t>
      </w:r>
    </w:p>
    <w:bookmarkEnd w:id="21"/>
    <w:bookmarkStart w:id="22" w:name="professional-experience"/>
    <w:p>
      <w:pPr>
        <w:pStyle w:val="Heading3"/>
      </w:pPr>
      <w:r>
        <w:t xml:space="preserve">Professional Experience</w:t>
      </w:r>
    </w:p>
    <w:p>
      <w:pPr>
        <w:pStyle w:val="FirstParagraph"/>
      </w:pPr>
      <w:r>
        <w:rPr>
          <w:bCs/>
          <w:b/>
        </w:rPr>
        <w:t xml:space="preserve">Turkish Petroleum Corporation (TPAO)</w:t>
      </w:r>
      <w:r>
        <w:br/>
      </w:r>
      <w:r>
        <w:rPr>
          <w:iCs/>
          <w:i/>
        </w:rPr>
        <w:t xml:space="preserve">Reservoir Engineer</w:t>
      </w:r>
      <w:r>
        <w:t xml:space="preserve">, 2016 - Present</w:t>
      </w:r>
      <w:r>
        <w:br/>
      </w:r>
      <w:r>
        <w:t xml:space="preserve">- Led the development of a 4D seismic monitoring system for the Sakarya Gas Field, improving production efficiency by 18%.</w:t>
      </w:r>
      <w:r>
        <w:br/>
      </w:r>
      <w:r>
        <w:t xml:space="preserve">- Collaborated with international teams to optimize drilling parameters in offshore wells, reducing non-productive time by 25% in Istanbul's Mediterranean basin projects.</w:t>
      </w:r>
      <w:r>
        <w:br/>
      </w:r>
      <w:r>
        <w:t xml:space="preserve">- Implemented AI-driven predictive maintenance tools for drilling rigs, resulting in a 30% reduction in equipment downtime.</w:t>
      </w:r>
    </w:p>
    <w:p>
      <w:pPr>
        <w:pStyle w:val="BodyText"/>
      </w:pPr>
      <w:r>
        <w:rPr>
          <w:bCs/>
          <w:b/>
        </w:rPr>
        <w:t xml:space="preserve">Yıldız Technical University Research Center</w:t>
      </w:r>
      <w:r>
        <w:br/>
      </w:r>
      <w:r>
        <w:rPr>
          <w:iCs/>
          <w:i/>
        </w:rPr>
        <w:t xml:space="preserve">Research Fellow</w:t>
      </w:r>
      <w:r>
        <w:t xml:space="preserve">, 2015 - 2016</w:t>
      </w:r>
      <w:r>
        <w:br/>
      </w:r>
      <w:r>
        <w:t xml:space="preserve">- Conducted studies on unconventional gas reservoirs in the Marmara region, published in the Journal of Turkish Petroleum Engineering.</w:t>
      </w:r>
      <w:r>
        <w:br/>
      </w:r>
      <w:r>
        <w:t xml:space="preserve">- Developed a novel algorithm for real-time pressure analysis during hydraulic fracturing operations.</w:t>
      </w:r>
    </w:p>
    <w:p>
      <w:pPr>
        <w:pStyle w:val="BodyText"/>
      </w:pPr>
      <w:r>
        <w:rPr>
          <w:bCs/>
          <w:b/>
        </w:rPr>
        <w:t xml:space="preserve">Shell Turkey</w:t>
      </w:r>
      <w:r>
        <w:br/>
      </w:r>
      <w:r>
        <w:rPr>
          <w:iCs/>
          <w:i/>
        </w:rPr>
        <w:t xml:space="preserve">Drilling Engineer Intern</w:t>
      </w:r>
      <w:r>
        <w:t xml:space="preserve">, 2013 - 2014</w:t>
      </w:r>
      <w:r>
        <w:br/>
      </w:r>
      <w:r>
        <w:t xml:space="preserve">- Assisted in the design of a directional drilling plan for a deepwater well, contributing to a successful 15,000-foot penetration.</w:t>
      </w:r>
      <w:r>
        <w:br/>
      </w:r>
      <w:r>
        <w:t xml:space="preserve">- Analyzed geological data to identify potential hydrocarbon traps in Istanbul's surrounding areas.</w:t>
      </w:r>
    </w:p>
    <w:bookmarkEnd w:id="22"/>
    <w:bookmarkStart w:id="23" w:name="skills"/>
    <w:p>
      <w:pPr>
        <w:pStyle w:val="Heading3"/>
      </w:pPr>
      <w:r>
        <w:t xml:space="preserve">Skills</w:t>
      </w:r>
    </w:p>
    <w:p>
      <w:pPr>
        <w:numPr>
          <w:ilvl w:val="0"/>
          <w:numId w:val="1001"/>
        </w:numPr>
        <w:pStyle w:val="Compact"/>
      </w:pPr>
      <w:r>
        <w:rPr>
          <w:bCs/>
          <w:b/>
        </w:rPr>
        <w:t xml:space="preserve">Technical Proficiency:</w:t>
      </w:r>
      <w:r>
        <w:t xml:space="preserve"> </w:t>
      </w:r>
      <w:r>
        <w:t xml:space="preserve">PETREL, OLGA, ECLIPSE, MATLAB, AutoCAD</w:t>
      </w:r>
    </w:p>
    <w:p>
      <w:pPr>
        <w:numPr>
          <w:ilvl w:val="0"/>
          <w:numId w:val="1001"/>
        </w:numPr>
        <w:pStyle w:val="Compact"/>
      </w:pPr>
      <w:r>
        <w:rPr>
          <w:bCs/>
          <w:b/>
        </w:rPr>
        <w:t xml:space="preserve">Data Analysis:</w:t>
      </w:r>
      <w:r>
        <w:t xml:space="preserve"> </w:t>
      </w:r>
      <w:r>
        <w:t xml:space="preserve">Python (Pandas, NumPy), SQL for reservoir data management</w:t>
      </w:r>
    </w:p>
    <w:p>
      <w:pPr>
        <w:numPr>
          <w:ilvl w:val="0"/>
          <w:numId w:val="1001"/>
        </w:numPr>
        <w:pStyle w:val="Compact"/>
      </w:pPr>
      <w:r>
        <w:rPr>
          <w:bCs/>
          <w:b/>
        </w:rPr>
        <w:t xml:space="preserve">Languages:</w:t>
      </w:r>
      <w:r>
        <w:t xml:space="preserve"> </w:t>
      </w:r>
      <w:r>
        <w:t xml:space="preserve">Turkish (native), English (fluent), basic knowledge of German</w:t>
      </w:r>
    </w:p>
    <w:p>
      <w:pPr>
        <w:numPr>
          <w:ilvl w:val="0"/>
          <w:numId w:val="1001"/>
        </w:numPr>
        <w:pStyle w:val="Compact"/>
      </w:pPr>
      <w:r>
        <w:rPr>
          <w:bCs/>
          <w:b/>
        </w:rPr>
        <w:t xml:space="preserve">Software Tools:</w:t>
      </w:r>
      <w:r>
        <w:t xml:space="preserve"> </w:t>
      </w:r>
      <w:r>
        <w:t xml:space="preserve">GeoModeller, Landmark, and Schlumberger's Petrel suite</w:t>
      </w:r>
    </w:p>
    <w:p>
      <w:pPr>
        <w:numPr>
          <w:ilvl w:val="0"/>
          <w:numId w:val="1001"/>
        </w:numPr>
        <w:pStyle w:val="Compact"/>
      </w:pPr>
      <w:r>
        <w:rPr>
          <w:bCs/>
          <w:b/>
        </w:rPr>
        <w:t xml:space="preserve">Safety &amp; Compliance:</w:t>
      </w:r>
      <w:r>
        <w:t xml:space="preserve"> </w:t>
      </w:r>
      <w:r>
        <w:t xml:space="preserve">OSHA standards, ISO 14001, and TÜRKPET (Turkish Petroleum Association) protocols</w:t>
      </w:r>
    </w:p>
    <w:bookmarkEnd w:id="23"/>
    <w:bookmarkStart w:id="24" w:name="certifications"/>
    <w:p>
      <w:pPr>
        <w:pStyle w:val="Heading3"/>
      </w:pPr>
      <w:r>
        <w:t xml:space="preserve">Certifications</w:t>
      </w:r>
    </w:p>
    <w:p>
      <w:pPr>
        <w:pStyle w:val="FirstParagraph"/>
      </w:pPr>
      <w:r>
        <w:rPr>
          <w:bCs/>
          <w:b/>
        </w:rPr>
        <w:t xml:space="preserve">Society of Petroleum Engineers (SPE)</w:t>
      </w:r>
      <w:r>
        <w:br/>
      </w:r>
      <w:r>
        <w:t xml:space="preserve">- SPE Member since 2015</w:t>
      </w:r>
      <w:r>
        <w:br/>
      </w:r>
      <w:r>
        <w:t xml:space="preserve">- Completed the "Advanced Reservoir Simulation" certification in 2021.</w:t>
      </w:r>
    </w:p>
    <w:p>
      <w:pPr>
        <w:pStyle w:val="BodyText"/>
      </w:pPr>
      <w:r>
        <w:rPr>
          <w:bCs/>
          <w:b/>
        </w:rPr>
        <w:t xml:space="preserve">Oil and Gas Safety Training</w:t>
      </w:r>
      <w:r>
        <w:br/>
      </w:r>
      <w:r>
        <w:t xml:space="preserve">- HSE (Health, Safety, and Environment) Management System Certification (2018)</w:t>
      </w:r>
      <w:r>
        <w:br/>
      </w:r>
      <w:r>
        <w:t xml:space="preserve">- Offshore Emergency Response Training (OERT), 2019.</w:t>
      </w:r>
    </w:p>
    <w:bookmarkEnd w:id="24"/>
    <w:bookmarkStart w:id="25" w:name="projects-research"/>
    <w:p>
      <w:pPr>
        <w:pStyle w:val="Heading3"/>
      </w:pPr>
      <w:r>
        <w:t xml:space="preserve">Projects &amp; Research</w:t>
      </w:r>
    </w:p>
    <w:p>
      <w:pPr>
        <w:pStyle w:val="FirstParagraph"/>
      </w:pPr>
      <w:r>
        <w:rPr>
          <w:bCs/>
          <w:b/>
        </w:rPr>
        <w:t xml:space="preserve">"Optimization of Production Schedules in the Black Sea Basin"</w:t>
      </w:r>
      <w:r>
        <w:br/>
      </w:r>
      <w:r>
        <w:t xml:space="preserve">- Led a team to analyze production data from 50+ wells, resulting in a 12% increase in output through adjusted completion strategies.</w:t>
      </w:r>
    </w:p>
    <w:p>
      <w:pPr>
        <w:pStyle w:val="BodyText"/>
      </w:pPr>
      <w:r>
        <w:rPr>
          <w:bCs/>
          <w:b/>
        </w:rPr>
        <w:t xml:space="preserve">"Environmental Impact Assessment for Offshore Drilling in Istanbul Bay"</w:t>
      </w:r>
      <w:r>
        <w:br/>
      </w:r>
      <w:r>
        <w:t xml:space="preserve">- Conducted risk assessments and developed mitigation plans to comply with Turkey's stringent environmental regulations.</w:t>
      </w:r>
    </w:p>
    <w:bookmarkEnd w:id="25"/>
    <w:bookmarkStart w:id="26" w:name="publications"/>
    <w:p>
      <w:pPr>
        <w:pStyle w:val="Heading3"/>
      </w:pPr>
      <w:r>
        <w:t xml:space="preserve">Publications</w:t>
      </w:r>
    </w:p>
    <w:p>
      <w:pPr>
        <w:numPr>
          <w:ilvl w:val="0"/>
          <w:numId w:val="1002"/>
        </w:numPr>
        <w:pStyle w:val="Compact"/>
      </w:pPr>
      <w:r>
        <w:t xml:space="preserve">"Seismic Interpretation Techniques for Complex Structures in the Marmara Region," Journal of Turkish Petroleum Engineering, 2017.</w:t>
      </w:r>
    </w:p>
    <w:p>
      <w:pPr>
        <w:numPr>
          <w:ilvl w:val="0"/>
          <w:numId w:val="1002"/>
        </w:numPr>
        <w:pStyle w:val="Compact"/>
      </w:pPr>
      <w:r>
        <w:t xml:space="preserve">"Enhanced Oil Recovery Strategies for Mature Fields in Turkey," SPE Conference Paper, 2019.</w:t>
      </w:r>
    </w:p>
    <w:bookmarkEnd w:id="26"/>
    <w:bookmarkStart w:id="27" w:name="professional-affiliations"/>
    <w:p>
      <w:pPr>
        <w:pStyle w:val="Heading3"/>
      </w:pPr>
      <w:r>
        <w:t xml:space="preserve">Professional Affiliations</w:t>
      </w:r>
    </w:p>
    <w:p>
      <w:pPr>
        <w:numPr>
          <w:ilvl w:val="0"/>
          <w:numId w:val="1003"/>
        </w:numPr>
        <w:pStyle w:val="Compact"/>
      </w:pPr>
      <w:r>
        <w:t xml:space="preserve">TÜRKPET (Turkish Petroleum Association) - Member since 2015</w:t>
      </w:r>
    </w:p>
    <w:p>
      <w:pPr>
        <w:numPr>
          <w:ilvl w:val="0"/>
          <w:numId w:val="1003"/>
        </w:numPr>
        <w:pStyle w:val="Compact"/>
      </w:pPr>
      <w:r>
        <w:t xml:space="preserve">International Association of Drilling Contractors (IADC) - Affiliate member</w:t>
      </w:r>
    </w:p>
    <w:p>
      <w:pPr>
        <w:numPr>
          <w:ilvl w:val="0"/>
          <w:numId w:val="1003"/>
        </w:numPr>
        <w:pStyle w:val="Compact"/>
      </w:pPr>
      <w:r>
        <w:t xml:space="preserve">SPE Regional Committee for the Eastern Mediterranean, 2020-2023</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Mentored undergraduate students at Istanbul Technical University in petroleum engineering projects, focusing on innovative solutions for Turkey's energy challenges.</w:t>
      </w:r>
      <w:r>
        <w:br/>
      </w:r>
      <w:r>
        <w:rPr>
          <w:bCs/>
          <w:b/>
        </w:rPr>
        <w:t xml:space="preserve">Awards:</w:t>
      </w:r>
      <w:r>
        <w:t xml:space="preserve"> </w:t>
      </w:r>
      <w:r>
        <w:t xml:space="preserve">"Best Reservoir Engineer of the Year" by TPAO (2020), "Outstanding Research Contribution" by METU (2017).</w:t>
      </w:r>
    </w:p>
    <w:bookmarkEnd w:id="28"/>
    <w:bookmarkStart w:id="29" w:name="references"/>
    <w:p>
      <w:pPr>
        <w:pStyle w:val="Heading3"/>
      </w:pPr>
      <w:r>
        <w:t xml:space="preserve">References</w:t>
      </w:r>
    </w:p>
    <w:p>
      <w:pPr>
        <w:pStyle w:val="FirstParagraph"/>
      </w:pPr>
      <w:r>
        <w:t xml:space="preserve">Available upon request. Contact: mehmetyilmaz@petroengineer.com</w:t>
      </w:r>
    </w:p>
    <w:p>
      <w:pPr>
        <w:pStyle w:val="BodyText"/>
      </w:pPr>
      <w:r>
        <w:rPr>
          <w:bCs/>
          <w:b/>
        </w:rPr>
        <w:t xml:space="preserve">Note:</w:t>
      </w:r>
      <w:r>
        <w:t xml:space="preserve"> </w:t>
      </w:r>
      <w:r>
        <w:t xml:space="preserve">This Curriculum Vitae is tailored for a Petroleum Engineer based in Turkey Istanbul, emphasizing local industry expertise and contributions to the region's energy sector.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Turkey Istanbul</dc:title>
  <dc:creator/>
  <dc:language>en</dc:language>
  <cp:keywords/>
  <dcterms:created xsi:type="dcterms:W3CDTF">2026-05-31T02:40:35Z</dcterms:created>
  <dcterms:modified xsi:type="dcterms:W3CDTF">2026-05-31T02:40:35Z</dcterms:modified>
</cp:coreProperties>
</file>

<file path=docProps/custom.xml><?xml version="1.0" encoding="utf-8"?>
<Properties xmlns="http://schemas.openxmlformats.org/officeDocument/2006/custom-properties" xmlns:vt="http://schemas.openxmlformats.org/officeDocument/2006/docPropsVTypes"/>
</file>