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troleum-engineer-uganda-kampala"/>
    <w:p>
      <w:pPr>
        <w:pStyle w:val="Heading2"/>
      </w:pPr>
      <w:r>
        <w:t xml:space="preserve">Petroleum Engineer | Uganda Kampala</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[Your Phone Number]</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As a dedicated Petroleum Engineer with over [X] years of experience, I specialize in optimizing oil and gas exploration, production, and reservoir management within the dynamic landscape of Uganda Kampala. My expertise is rooted in understanding the unique geological and operational challenges of the East African region, particularly in areas such as the Albertine Graben. I am committed to delivering sustainable energy solutions that align with Uganda's growing energy demands while adhering to international industry standards. My work in Uganda Kampala has involved collaborating with local and international stakeholders to enhance efficiency, reduce environmental impact, and ensure compliance with national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Proficient in reservoir simulation, decline curve analysis, and material balance techniques tailored to Ugandan oil fields.</w:t>
      </w:r>
    </w:p>
    <w:p>
      <w:pPr>
        <w:numPr>
          <w:ilvl w:val="0"/>
          <w:numId w:val="1001"/>
        </w:numPr>
        <w:pStyle w:val="Compact"/>
      </w:pPr>
      <w:r>
        <w:rPr>
          <w:bCs/>
          <w:b/>
        </w:rPr>
        <w:t xml:space="preserve">Drilling Operations:</w:t>
      </w:r>
      <w:r>
        <w:t xml:space="preserve"> </w:t>
      </w:r>
      <w:r>
        <w:t xml:space="preserve">Experienced in designing and optimizing drilling programs for both onshore and offshore environments, with a focus on minimizing costs and maximizing safety in Uganda Kampala.</w:t>
      </w:r>
    </w:p>
    <w:p>
      <w:pPr>
        <w:numPr>
          <w:ilvl w:val="0"/>
          <w:numId w:val="1001"/>
        </w:numPr>
        <w:pStyle w:val="Compact"/>
      </w:pPr>
      <w:r>
        <w:rPr>
          <w:bCs/>
          <w:b/>
        </w:rPr>
        <w:t xml:space="preserve">Production Optimization:</w:t>
      </w:r>
      <w:r>
        <w:t xml:space="preserve"> </w:t>
      </w:r>
      <w:r>
        <w:t xml:space="preserve">Skilled in identifying and implementing strategies to enhance oil recovery rates, including the use of advanced data analytics for real-time decision-making.</w:t>
      </w:r>
    </w:p>
    <w:p>
      <w:pPr>
        <w:numPr>
          <w:ilvl w:val="0"/>
          <w:numId w:val="1001"/>
        </w:numPr>
        <w:pStyle w:val="Compact"/>
      </w:pPr>
      <w:r>
        <w:rPr>
          <w:bCs/>
          <w:b/>
        </w:rPr>
        <w:t xml:space="preserve">Environmental Compliance:</w:t>
      </w:r>
      <w:r>
        <w:t xml:space="preserve"> </w:t>
      </w:r>
      <w:r>
        <w:t xml:space="preserve">Knowledge of Ugandan environmental regulations and international standards (e.g., ISO 14001) to ensure sustainable practices in petroleum operations.</w:t>
      </w:r>
    </w:p>
    <w:p>
      <w:pPr>
        <w:numPr>
          <w:ilvl w:val="0"/>
          <w:numId w:val="1001"/>
        </w:numPr>
        <w:pStyle w:val="Compact"/>
      </w:pPr>
      <w:r>
        <w:rPr>
          <w:bCs/>
          <w:b/>
        </w:rPr>
        <w:t xml:space="preserve">Software Tools:</w:t>
      </w:r>
      <w:r>
        <w:t xml:space="preserve"> </w:t>
      </w:r>
      <w:r>
        <w:t xml:space="preserve">Advanced proficiency in Petrel, Eclipse, and Schlumberger’s Workbench, as well as Microsoft Excel for data modeling and reporting. Familiarity with local software solutions used by Ugandan oil companies.</w:t>
      </w:r>
    </w:p>
    <w:p>
      <w:pPr>
        <w:numPr>
          <w:ilvl w:val="0"/>
          <w:numId w:val="1001"/>
        </w:numPr>
        <w:pStyle w:val="Compact"/>
      </w:pPr>
      <w:r>
        <w:rPr>
          <w:bCs/>
          <w:b/>
        </w:rPr>
        <w:t xml:space="preserve">Languages:</w:t>
      </w:r>
      <w:r>
        <w:t xml:space="preserve"> </w:t>
      </w:r>
      <w:r>
        <w:t xml:space="preserve">Fluent in English and native speaker of [local language], enabling effective communication with Ugandan communities and stakeholders in Kampala.</w:t>
      </w:r>
    </w:p>
    <w:bookmarkEnd w:id="22"/>
    <w:bookmarkStart w:id="25" w:name="work-experience"/>
    <w:p>
      <w:pPr>
        <w:pStyle w:val="Heading2"/>
      </w:pPr>
      <w:r>
        <w:t xml:space="preserve">Work Experience</w:t>
      </w:r>
    </w:p>
    <w:bookmarkStart w:id="23" w:name="senior-petroleum-engineer"/>
    <w:p>
      <w:pPr>
        <w:pStyle w:val="Heading3"/>
      </w:pPr>
      <w:r>
        <w:rPr>
          <w:bCs/>
          <w:b/>
        </w:rPr>
        <w:t xml:space="preserve">Senior Petroleum Engineer</w:t>
      </w:r>
    </w:p>
    <w:p>
      <w:pPr>
        <w:pStyle w:val="FirstParagraph"/>
      </w:pPr>
      <w:r>
        <w:rPr>
          <w:iCs/>
          <w:i/>
        </w:rPr>
        <w:t xml:space="preserve">[Company Name], Uganda Kampala | [Start Date] – [End Date]</w:t>
      </w:r>
    </w:p>
    <w:p>
      <w:pPr>
        <w:numPr>
          <w:ilvl w:val="0"/>
          <w:numId w:val="1002"/>
        </w:numPr>
        <w:pStyle w:val="Compact"/>
      </w:pPr>
      <w:r>
        <w:t xml:space="preserve">Led a team of 10 engineers to design and execute drilling programs for new oil fields in the Albertine Graben, contributing to a 20% increase in production efficiency.</w:t>
      </w:r>
    </w:p>
    <w:p>
      <w:pPr>
        <w:numPr>
          <w:ilvl w:val="0"/>
          <w:numId w:val="1002"/>
        </w:numPr>
        <w:pStyle w:val="Compact"/>
      </w:pPr>
      <w:r>
        <w:t xml:space="preserve">Collaborated with local government agencies to ensure compliance with Uganda’s petroleum regulations and environmental policies during exploration activities in Kampala.</w:t>
      </w:r>
    </w:p>
    <w:p>
      <w:pPr>
        <w:numPr>
          <w:ilvl w:val="0"/>
          <w:numId w:val="1002"/>
        </w:numPr>
        <w:pStyle w:val="Compact"/>
      </w:pPr>
      <w:r>
        <w:t xml:space="preserve">Implemented advanced reservoir simulation models that improved oil recovery forecasts by 15%, directly impacting the company’s profitability in Uganda.</w:t>
      </w:r>
    </w:p>
    <w:p>
      <w:pPr>
        <w:numPr>
          <w:ilvl w:val="0"/>
          <w:numId w:val="1002"/>
        </w:numPr>
        <w:pStyle w:val="Compact"/>
      </w:pPr>
      <w:r>
        <w:t xml:space="preserve">Provided technical training to Ugandan engineers, fostering a culture of innovation and knowledge transfer within the team.</w:t>
      </w:r>
    </w:p>
    <w:bookmarkEnd w:id="23"/>
    <w:bookmarkStart w:id="24" w:name="petroleum-engineer"/>
    <w:p>
      <w:pPr>
        <w:pStyle w:val="Heading3"/>
      </w:pPr>
      <w:r>
        <w:rPr>
          <w:bCs/>
          <w:b/>
        </w:rPr>
        <w:t xml:space="preserve">Petroleum Engineer</w:t>
      </w:r>
    </w:p>
    <w:p>
      <w:pPr>
        <w:pStyle w:val="FirstParagraph"/>
      </w:pPr>
      <w:r>
        <w:rPr>
          <w:iCs/>
          <w:i/>
        </w:rPr>
        <w:t xml:space="preserve">[Previous Company], Uganda Kampala | [Start Date] – [End Date]</w:t>
      </w:r>
    </w:p>
    <w:p>
      <w:pPr>
        <w:numPr>
          <w:ilvl w:val="0"/>
          <w:numId w:val="1003"/>
        </w:numPr>
        <w:pStyle w:val="Compact"/>
      </w:pPr>
      <w:r>
        <w:t xml:space="preserve">Conducted detailed geological analyses of core samples from Ugandan oil reserves, identifying high-potential zones for exploration in the Lake Albert region.</w:t>
      </w:r>
    </w:p>
    <w:p>
      <w:pPr>
        <w:numPr>
          <w:ilvl w:val="0"/>
          <w:numId w:val="1003"/>
        </w:numPr>
        <w:pStyle w:val="Compact"/>
      </w:pPr>
      <w:r>
        <w:t xml:space="preserve">Optimized production schedules for existing wells, resulting in a 12% reduction in operational downtime and increased output by 8% over six months.</w:t>
      </w:r>
    </w:p>
    <w:p>
      <w:pPr>
        <w:numPr>
          <w:ilvl w:val="0"/>
          <w:numId w:val="1003"/>
        </w:numPr>
        <w:pStyle w:val="Compact"/>
      </w:pPr>
      <w:r>
        <w:t xml:space="preserve">Developed a cost-effective well intervention strategy that minimized environmental risks while adhering to Uganda’s stringent safety protocols.</w:t>
      </w:r>
    </w:p>
    <w:p>
      <w:pPr>
        <w:numPr>
          <w:ilvl w:val="0"/>
          <w:numId w:val="1003"/>
        </w:numPr>
        <w:pStyle w:val="Compact"/>
      </w:pPr>
      <w:r>
        <w:t xml:space="preserve">Supported the design of a new pipeline network connecting oil fields in Kampala to the national grid, enhancing transportation efficiency and reducing logistical costs.</w:t>
      </w:r>
    </w:p>
    <w:bookmarkEnd w:id="24"/>
    <w:bookmarkEnd w:id="25"/>
    <w:bookmarkStart w:id="27" w:name="education"/>
    <w:p>
      <w:pPr>
        <w:pStyle w:val="Heading2"/>
      </w:pPr>
      <w:r>
        <w:t xml:space="preserve">Education</w:t>
      </w:r>
    </w:p>
    <w:bookmarkStart w:id="26" w:name="X210edcf24b4ac0cb2a401f9b5f04517ad6f8653"/>
    <w:p>
      <w:pPr>
        <w:pStyle w:val="Heading3"/>
      </w:pPr>
      <w:r>
        <w:rPr>
          <w:bCs/>
          <w:b/>
        </w:rPr>
        <w:t xml:space="preserve">Bachelor of Science in Petroleum Engineering</w:t>
      </w:r>
    </w:p>
    <w:p>
      <w:pPr>
        <w:pStyle w:val="FirstParagraph"/>
      </w:pPr>
      <w:r>
        <w:rPr>
          <w:iCs/>
          <w:i/>
        </w:rPr>
        <w:t xml:space="preserve">Makerere University, Kampala, Uganda | [Graduation Year]</w:t>
      </w:r>
    </w:p>
    <w:p>
      <w:pPr>
        <w:pStyle w:val="BodyText"/>
      </w:pPr>
      <w:r>
        <w:t xml:space="preserve">Relevant coursework included reservoir engineering, drilling technology, and petroleum geology. Thesis focused on the feasibility of oil extraction in Uganda’s Albertine Graben region.</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Professional Engineer (PE) License</w:t>
      </w:r>
      <w:r>
        <w:t xml:space="preserve"> </w:t>
      </w:r>
      <w:r>
        <w:t xml:space="preserve">– Uganda Engineering Council | [Year]</w:t>
      </w:r>
    </w:p>
    <w:p>
      <w:pPr>
        <w:numPr>
          <w:ilvl w:val="0"/>
          <w:numId w:val="1004"/>
        </w:numPr>
        <w:pStyle w:val="Compact"/>
      </w:pPr>
      <w:r>
        <w:rPr>
          <w:bCs/>
          <w:b/>
        </w:rPr>
        <w:t xml:space="preserve">Certified Petroleum Engineer (CPE)</w:t>
      </w:r>
      <w:r>
        <w:t xml:space="preserve"> </w:t>
      </w:r>
      <w:r>
        <w:t xml:space="preserve">– International Association of Drilling Contractors (IADC) | [Year]</w:t>
      </w:r>
    </w:p>
    <w:p>
      <w:pPr>
        <w:numPr>
          <w:ilvl w:val="0"/>
          <w:numId w:val="1004"/>
        </w:numPr>
        <w:pStyle w:val="Compact"/>
      </w:pPr>
      <w:r>
        <w:rPr>
          <w:bCs/>
          <w:b/>
        </w:rPr>
        <w:t xml:space="preserve">Safety and Environmental Management Systems (SEMS)</w:t>
      </w:r>
      <w:r>
        <w:t xml:space="preserve"> </w:t>
      </w:r>
      <w:r>
        <w:t xml:space="preserve">– Certified by the Uganda National Oil Company (UNOC) | [Year]</w:t>
      </w:r>
    </w:p>
    <w:p>
      <w:pPr>
        <w:numPr>
          <w:ilvl w:val="0"/>
          <w:numId w:val="1004"/>
        </w:numPr>
        <w:pStyle w:val="Compact"/>
      </w:pPr>
      <w:r>
        <w:rPr>
          <w:bCs/>
          <w:b/>
        </w:rPr>
        <w:t xml:space="preserve">Project Management Professional (PMP)</w:t>
      </w:r>
      <w:r>
        <w:t xml:space="preserve"> </w:t>
      </w:r>
      <w:r>
        <w:t xml:space="preserve">– Project Management Institute | [Year]</w:t>
      </w:r>
    </w:p>
    <w:bookmarkEnd w:id="28"/>
    <w:bookmarkStart w:id="29" w:name="X27dfe7949dc19983558943cccb55b6a42db1951"/>
    <w:p>
      <w:pPr>
        <w:pStyle w:val="Heading2"/>
      </w:pPr>
      <w:r>
        <w:t xml:space="preserve">Projects and Achievements in Uganda Kampala</w:t>
      </w:r>
    </w:p>
    <w:p>
      <w:pPr>
        <w:pStyle w:val="FirstParagraph"/>
      </w:pPr>
      <w:r>
        <w:rPr>
          <w:bCs/>
          <w:b/>
        </w:rPr>
        <w:t xml:space="preserve">Albertine Graben Oil Field Development Project (2018–2021)</w:t>
      </w:r>
    </w:p>
    <w:p>
      <w:pPr>
        <w:numPr>
          <w:ilvl w:val="0"/>
          <w:numId w:val="1005"/>
        </w:numPr>
        <w:pStyle w:val="Compact"/>
      </w:pPr>
      <w:r>
        <w:t xml:space="preserve">Played a key role in the development of the Katakwi oil field, contributing to a 30% increase in Uganda’s daily oil production.</w:t>
      </w:r>
    </w:p>
    <w:p>
      <w:pPr>
        <w:numPr>
          <w:ilvl w:val="0"/>
          <w:numId w:val="1005"/>
        </w:numPr>
        <w:pStyle w:val="Compact"/>
      </w:pPr>
      <w:r>
        <w:t xml:space="preserve">Designed and implemented a water flood strategy that improved recovery rates by 18%, reducing reliance on primary extraction methods.</w:t>
      </w:r>
    </w:p>
    <w:p>
      <w:pPr>
        <w:numPr>
          <w:ilvl w:val="0"/>
          <w:numId w:val="1005"/>
        </w:numPr>
        <w:pStyle w:val="Compact"/>
      </w:pPr>
      <w:r>
        <w:t xml:space="preserve">Collaborated with local communities in Kampala to address concerns about environmental impact, ensuring transparent communication and minimal disruption to daily life.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Uganda Institute of Petroleum Engineers (UIPE)</w:t>
      </w:r>
      <w:r>
        <w:t xml:space="preserve"> </w:t>
      </w:r>
      <w:r>
        <w:t xml:space="preserve">– Member since [Year]</w:t>
      </w:r>
    </w:p>
    <w:p>
      <w:pPr>
        <w:numPr>
          <w:ilvl w:val="0"/>
          <w:numId w:val="1006"/>
        </w:numPr>
        <w:pStyle w:val="Compact"/>
      </w:pPr>
      <w:r>
        <w:rPr>
          <w:bCs/>
          <w:b/>
        </w:rPr>
        <w:t xml:space="preserve">African Association of Petroleum Geoscientists (AAPG)</w:t>
      </w:r>
      <w:r>
        <w:t xml:space="preserve"> </w:t>
      </w:r>
      <w:r>
        <w:t xml:space="preserve">– Active participant in regional conferences and workshops in Kampala.</w:t>
      </w:r>
    </w:p>
    <w:bookmarkEnd w:id="30"/>
    <w:bookmarkStart w:id="31" w:name="languages-and-communication"/>
    <w:p>
      <w:pPr>
        <w:pStyle w:val="Heading2"/>
      </w:pPr>
      <w:r>
        <w:t xml:space="preserve">Languages and Communication</w:t>
      </w:r>
    </w:p>
    <w:p>
      <w:pPr>
        <w:numPr>
          <w:ilvl w:val="0"/>
          <w:numId w:val="1007"/>
        </w:numPr>
        <w:pStyle w:val="Compact"/>
      </w:pPr>
      <w:r>
        <w:t xml:space="preserve">English (Fluent)</w:t>
      </w:r>
    </w:p>
    <w:p>
      <w:pPr>
        <w:numPr>
          <w:ilvl w:val="0"/>
          <w:numId w:val="1007"/>
        </w:numPr>
        <w:pStyle w:val="Compact"/>
      </w:pPr>
      <w:r>
        <w:t xml:space="preserve">[Local Language, e.g., Luganda] (Native Speaker)</w:t>
      </w:r>
    </w:p>
    <w:bookmarkEnd w:id="31"/>
    <w:bookmarkStart w:id="32" w:name="references"/>
    <w:p>
      <w:pPr>
        <w:pStyle w:val="Heading2"/>
      </w:pPr>
      <w:r>
        <w:t xml:space="preserve">References</w:t>
      </w:r>
    </w:p>
    <w:p>
      <w:pPr>
        <w:pStyle w:val="FirstParagraph"/>
      </w:pPr>
      <w:r>
        <w:t xml:space="preserve">Available upon request. References include current and former supervisors from petroleum companies in Uganda Kampala, as well as academic advisors from Makerere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Uganda Kampala</dc:title>
  <dc:creator/>
  <dc:language>en</dc:language>
  <cp:keywords/>
  <dcterms:created xsi:type="dcterms:W3CDTF">2026-07-19T05:14:32Z</dcterms:created>
  <dcterms:modified xsi:type="dcterms:W3CDTF">2026-07-19T05:14:32Z</dcterms:modified>
</cp:coreProperties>
</file>

<file path=docProps/custom.xml><?xml version="1.0" encoding="utf-8"?>
<Properties xmlns="http://schemas.openxmlformats.org/officeDocument/2006/custom-properties" xmlns:vt="http://schemas.openxmlformats.org/officeDocument/2006/docPropsVTypes"/>
</file>