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Brazil</w:t>
      </w:r>
      <w:r>
        <w:t xml:space="preserve"> </w:t>
      </w:r>
      <w:r>
        <w:t xml:space="preserve">-</w:t>
      </w:r>
      <w:r>
        <w:t xml:space="preserve"> </w:t>
      </w:r>
      <w:r>
        <w:t xml:space="preserve">Rio</w:t>
      </w:r>
      <w:r>
        <w:t xml:space="preserve"> </w:t>
      </w:r>
      <w:r>
        <w:t xml:space="preserve">de</w:t>
      </w:r>
      <w:r>
        <w:t xml:space="preserve"> </w:t>
      </w:r>
      <w:r>
        <w:t xml:space="preserve">Janeiro</w:t>
      </w:r>
    </w:p>
    <w:bookmarkStart w:id="33" w:name="curriculum-vitae"/>
    <w:p>
      <w:pPr>
        <w:pStyle w:val="Heading1"/>
      </w:pPr>
      <w:r>
        <w:t xml:space="preserve">Curriculum Vitae</w:t>
      </w:r>
    </w:p>
    <w:bookmarkStart w:id="32" w:name="pharmacist-in-brazil---rio-de-janeiro"/>
    <w:p>
      <w:pPr>
        <w:pStyle w:val="Heading2"/>
      </w:pPr>
      <w:r>
        <w:t xml:space="preserve">Pharmacist in Brazil -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 Costa</w:t>
      </w:r>
      <w:r>
        <w:br/>
      </w:r>
      <w:r>
        <w:rPr>
          <w:bCs/>
          <w:b/>
        </w:rPr>
        <w:t xml:space="preserve">Contact:</w:t>
      </w:r>
      <w:r>
        <w:t xml:space="preserve"> </w:t>
      </w:r>
      <w:r>
        <w:t xml:space="preserve">(21) 98765-4321 | joaocosta.pharmacist@rj.com</w:t>
      </w:r>
      <w:r>
        <w:br/>
      </w:r>
      <w:r>
        <w:rPr>
          <w:bCs/>
          <w:b/>
        </w:rPr>
        <w:t xml:space="preserve">Address:</w:t>
      </w:r>
      <w:r>
        <w:t xml:space="preserve"> </w:t>
      </w:r>
      <w:r>
        <w:t xml:space="preserve">Rua das Flores, 123, Laranjeiras, Rio de Janeiro - RJ</w:t>
      </w:r>
      <w:r>
        <w:br/>
      </w:r>
      <w:r>
        <w:rPr>
          <w:bCs/>
          <w:b/>
        </w:rPr>
        <w:t xml:space="preserve">Nationality:</w:t>
      </w:r>
      <w:r>
        <w:t xml:space="preserve"> </w:t>
      </w:r>
      <w:r>
        <w:t xml:space="preserve">Brazilian</w:t>
      </w:r>
      <w:r>
        <w:br/>
      </w:r>
      <w:r>
        <w:rPr>
          <w:bCs/>
          <w:b/>
        </w:rPr>
        <w:t xml:space="preserve">Date of Birth:</w:t>
      </w:r>
      <w:r>
        <w:t xml:space="preserve"> </w:t>
      </w:r>
      <w:r>
        <w:t xml:space="preserve">April 5, 1985</w:t>
      </w:r>
    </w:p>
    <w:bookmarkEnd w:id="20"/>
    <w:bookmarkStart w:id="21" w:name="professional-summary"/>
    <w:p>
      <w:pPr>
        <w:pStyle w:val="Heading3"/>
      </w:pPr>
      <w:r>
        <w:t xml:space="preserve">Professional Summary</w:t>
      </w:r>
    </w:p>
    <w:p>
      <w:pPr>
        <w:pStyle w:val="FirstParagraph"/>
      </w:pPr>
      <w:r>
        <w:t xml:space="preserve">A dedicated and experienced Pharmacist with over a decade of expertise in pharmaceutical services, clinical pharmacy, and healthcare management. Specialized in providing patient-centered care within the dynamic healthcare environment of Brazil, particularly in Rio de Janeiro. Proficient in drug formulation, medication safety protocols, and regulatory compliance with the Conselho Federal de Farmácia (CFF). Committed to advancing public health through education and community engagement in Brazil.</w:t>
      </w:r>
    </w:p>
    <w:bookmarkEnd w:id="21"/>
    <w:bookmarkStart w:id="22" w:name="education"/>
    <w:p>
      <w:pPr>
        <w:pStyle w:val="Heading3"/>
      </w:pPr>
      <w:r>
        <w:t xml:space="preserve">Education</w:t>
      </w:r>
    </w:p>
    <w:p>
      <w:pPr>
        <w:numPr>
          <w:ilvl w:val="0"/>
          <w:numId w:val="1001"/>
        </w:numPr>
        <w:pStyle w:val="Compact"/>
      </w:pPr>
      <w:r>
        <w:rPr>
          <w:bCs/>
          <w:b/>
        </w:rPr>
        <w:t xml:space="preserve">Bachelor of Pharmacy</w:t>
      </w:r>
      <w:r>
        <w:t xml:space="preserve"> </w:t>
      </w:r>
      <w:r>
        <w:t xml:space="preserve">| Universidade Federal do Estado do Rio de Janeiro (UFRJ)</w:t>
      </w:r>
      <w:r>
        <w:br/>
      </w:r>
      <w:r>
        <w:t xml:space="preserve">Graduated: December 2007</w:t>
      </w:r>
      <w:r>
        <w:br/>
      </w:r>
      <w:r>
        <w:t xml:space="preserve">Thesis: "Pharmaceutical Care in Urban Health Systems of Rio de Janeiro"</w:t>
      </w:r>
    </w:p>
    <w:p>
      <w:pPr>
        <w:numPr>
          <w:ilvl w:val="0"/>
          <w:numId w:val="1001"/>
        </w:numPr>
        <w:pStyle w:val="Compact"/>
      </w:pPr>
      <w:r>
        <w:rPr>
          <w:bCs/>
          <w:b/>
        </w:rPr>
        <w:t xml:space="preserve">Specialization in Clinical Pharmacy</w:t>
      </w:r>
      <w:r>
        <w:t xml:space="preserve"> </w:t>
      </w:r>
      <w:r>
        <w:t xml:space="preserve">| Instituto Nacional de Ciência e Tecnologia (INCT) - Rio de Janeiro</w:t>
      </w:r>
      <w:r>
        <w:br/>
      </w:r>
      <w:r>
        <w:t xml:space="preserve">Completed: June 2011</w:t>
      </w:r>
    </w:p>
    <w:bookmarkEnd w:id="22"/>
    <w:bookmarkStart w:id="26" w:name="work-experience"/>
    <w:p>
      <w:pPr>
        <w:pStyle w:val="Heading3"/>
      </w:pPr>
      <w:r>
        <w:t xml:space="preserve">Work Experience</w:t>
      </w:r>
    </w:p>
    <w:bookmarkStart w:id="23" w:name="X3a3bc695ec2e696f7ccef3de2fa772bc58b7fbd"/>
    <w:p>
      <w:pPr>
        <w:pStyle w:val="Heading4"/>
      </w:pPr>
      <w:r>
        <w:t xml:space="preserve">Senior Pharmacist | Farmácia Central da Cidade, Rio de Janeiro</w:t>
      </w:r>
    </w:p>
    <w:p>
      <w:pPr>
        <w:pStyle w:val="FirstParagraph"/>
      </w:pPr>
      <w:r>
        <w:rPr>
          <w:iCs/>
          <w:i/>
        </w:rPr>
        <w:t xml:space="preserve">January 2015 - Present</w:t>
      </w:r>
    </w:p>
    <w:p>
      <w:pPr>
        <w:numPr>
          <w:ilvl w:val="0"/>
          <w:numId w:val="1002"/>
        </w:numPr>
        <w:pStyle w:val="Compact"/>
      </w:pPr>
      <w:r>
        <w:t xml:space="preserve">Managed daily operations of a retail pharmacy, ensuring compliance with Brazilian pharmaceutical laws and safety standards.</w:t>
      </w:r>
    </w:p>
    <w:p>
      <w:pPr>
        <w:numPr>
          <w:ilvl w:val="0"/>
          <w:numId w:val="1002"/>
        </w:numPr>
        <w:pStyle w:val="Compact"/>
      </w:pPr>
      <w:r>
        <w:t xml:space="preserve">Provided expert advice on medication use, drug interactions, and patient education to over 10,000 clients annually in Rio de Janeiro.</w:t>
      </w:r>
    </w:p>
    <w:p>
      <w:pPr>
        <w:numPr>
          <w:ilvl w:val="0"/>
          <w:numId w:val="1002"/>
        </w:numPr>
        <w:pStyle w:val="Compact"/>
      </w:pPr>
      <w:r>
        <w:t xml:space="preserve">Collaborated with healthcare professionals to optimize treatment plans for chronic diseases such as diabetes and hypertension.</w:t>
      </w:r>
    </w:p>
    <w:bookmarkEnd w:id="23"/>
    <w:bookmarkStart w:id="24" w:name="Xa9c0f4405febeea1416350364d272a260f1f41d"/>
    <w:p>
      <w:pPr>
        <w:pStyle w:val="Heading4"/>
      </w:pPr>
      <w:r>
        <w:t xml:space="preserve">Pharmacist | Hospital São Lucas, Rio de Janeiro</w:t>
      </w:r>
    </w:p>
    <w:p>
      <w:pPr>
        <w:pStyle w:val="FirstParagraph"/>
      </w:pPr>
      <w:r>
        <w:rPr>
          <w:iCs/>
          <w:i/>
        </w:rPr>
        <w:t xml:space="preserve">July 2010 - December 2014</w:t>
      </w:r>
    </w:p>
    <w:p>
      <w:pPr>
        <w:numPr>
          <w:ilvl w:val="0"/>
          <w:numId w:val="1003"/>
        </w:numPr>
        <w:pStyle w:val="Compact"/>
      </w:pPr>
      <w:r>
        <w:t xml:space="preserve">Supervised medication dispensing in a tertiary care hospital, focusing on inpatient and outpatient services.</w:t>
      </w:r>
    </w:p>
    <w:p>
      <w:pPr>
        <w:numPr>
          <w:ilvl w:val="0"/>
          <w:numId w:val="1003"/>
        </w:numPr>
        <w:pStyle w:val="Compact"/>
      </w:pPr>
      <w:r>
        <w:t xml:space="preserve">Conducted drug safety audits and participated in the development of hospital formularies aligned with Brazilian health policies.</w:t>
      </w:r>
    </w:p>
    <w:p>
      <w:pPr>
        <w:numPr>
          <w:ilvl w:val="0"/>
          <w:numId w:val="1003"/>
        </w:numPr>
        <w:pStyle w:val="Compact"/>
      </w:pPr>
      <w:r>
        <w:t xml:space="preserve">Trained junior pharmacists on the use of pharmaceutical software such as SAP e-Pharma, tailored for Brazil's healthcare system.</w:t>
      </w:r>
    </w:p>
    <w:bookmarkEnd w:id="24"/>
    <w:bookmarkStart w:id="25" w:name="X65361a9b723d7cf708fcede6e62478c296aa095"/>
    <w:p>
      <w:pPr>
        <w:pStyle w:val="Heading4"/>
      </w:pPr>
      <w:r>
        <w:t xml:space="preserve">Internship | Laboratório Nacional de Saúde Pública (LANSA), Rio de Janeiro</w:t>
      </w:r>
    </w:p>
    <w:p>
      <w:pPr>
        <w:pStyle w:val="FirstParagraph"/>
      </w:pPr>
      <w:r>
        <w:rPr>
          <w:iCs/>
          <w:i/>
        </w:rPr>
        <w:t xml:space="preserve">June 2007 - December 2007</w:t>
      </w:r>
    </w:p>
    <w:p>
      <w:pPr>
        <w:numPr>
          <w:ilvl w:val="0"/>
          <w:numId w:val="1004"/>
        </w:numPr>
        <w:pStyle w:val="Compact"/>
      </w:pPr>
      <w:r>
        <w:t xml:space="preserve">Assisted in the quality control of generic medications to meet Brazilian regulatory standards.</w:t>
      </w:r>
    </w:p>
    <w:p>
      <w:pPr>
        <w:numPr>
          <w:ilvl w:val="0"/>
          <w:numId w:val="1004"/>
        </w:numPr>
        <w:pStyle w:val="Compact"/>
      </w:pPr>
      <w:r>
        <w:t xml:space="preserve">Participated in research projects on the efficacy of antimalarial drugs in Rio de Janeiro's endemic regions.</w:t>
      </w:r>
    </w:p>
    <w:bookmarkEnd w:id="25"/>
    <w:bookmarkEnd w:id="26"/>
    <w:bookmarkStart w:id="27" w:name="certifications"/>
    <w:p>
      <w:pPr>
        <w:pStyle w:val="Heading3"/>
      </w:pPr>
      <w:r>
        <w:t xml:space="preserve">Certifications</w:t>
      </w:r>
    </w:p>
    <w:p>
      <w:pPr>
        <w:numPr>
          <w:ilvl w:val="0"/>
          <w:numId w:val="1005"/>
        </w:numPr>
        <w:pStyle w:val="Compact"/>
      </w:pPr>
      <w:r>
        <w:rPr>
          <w:bCs/>
          <w:b/>
        </w:rPr>
        <w:t xml:space="preserve">Registro no Conselho Federal de Farmácia (CFF)</w:t>
      </w:r>
      <w:r>
        <w:t xml:space="preserve"> </w:t>
      </w:r>
      <w:r>
        <w:t xml:space="preserve">| Registration Number: 12.3456-RJ</w:t>
      </w:r>
      <w:r>
        <w:br/>
      </w:r>
      <w:r>
        <w:t xml:space="preserve">Valid: Ongoing</w:t>
      </w:r>
    </w:p>
    <w:p>
      <w:pPr>
        <w:numPr>
          <w:ilvl w:val="0"/>
          <w:numId w:val="1005"/>
        </w:numPr>
        <w:pStyle w:val="Compact"/>
      </w:pPr>
      <w:r>
        <w:rPr>
          <w:bCs/>
          <w:b/>
        </w:rPr>
        <w:t xml:space="preserve">Advanced Training in Pharmaceutical Calculations</w:t>
      </w:r>
      <w:r>
        <w:t xml:space="preserve"> </w:t>
      </w:r>
      <w:r>
        <w:t xml:space="preserve">| Instituto Brasileiro de Farmacêuticos (IBF), 2018</w:t>
      </w:r>
    </w:p>
    <w:p>
      <w:pPr>
        <w:numPr>
          <w:ilvl w:val="0"/>
          <w:numId w:val="1005"/>
        </w:numPr>
        <w:pStyle w:val="Compact"/>
      </w:pPr>
      <w:r>
        <w:rPr>
          <w:bCs/>
          <w:b/>
        </w:rPr>
        <w:t xml:space="preserve">Certified Medication Safety Specialist</w:t>
      </w:r>
      <w:r>
        <w:t xml:space="preserve"> </w:t>
      </w:r>
      <w:r>
        <w:t xml:space="preserve">| American Society of Health-System Pharmacists (ASHP), 2020</w:t>
      </w:r>
    </w:p>
    <w:bookmarkEnd w:id="27"/>
    <w:bookmarkStart w:id="28" w:name="skills"/>
    <w:p>
      <w:pPr>
        <w:pStyle w:val="Heading3"/>
      </w:pPr>
      <w:r>
        <w:t xml:space="preserve">Skills</w:t>
      </w:r>
    </w:p>
    <w:p>
      <w:pPr>
        <w:numPr>
          <w:ilvl w:val="0"/>
          <w:numId w:val="1006"/>
        </w:numPr>
        <w:pStyle w:val="Compact"/>
      </w:pPr>
      <w:r>
        <w:t xml:space="preserve">Expert in pharmaceutical calculations and dosage adjustments for Brazilian patients.</w:t>
      </w:r>
    </w:p>
    <w:p>
      <w:pPr>
        <w:numPr>
          <w:ilvl w:val="0"/>
          <w:numId w:val="1006"/>
        </w:numPr>
        <w:pStyle w:val="Compact"/>
      </w:pPr>
      <w:r>
        <w:t xml:space="preserve">Proficient in using Brazilian pharmacy management software (e.g., Vivotek, PMS).</w:t>
      </w:r>
    </w:p>
    <w:p>
      <w:pPr>
        <w:numPr>
          <w:ilvl w:val="0"/>
          <w:numId w:val="1006"/>
        </w:numPr>
        <w:pStyle w:val="Compact"/>
      </w:pPr>
      <w:r>
        <w:t xml:space="preserve">Strong knowledge of the Regulamento Técnico de Boas Práticas de Farmácia (RDC 67/2018) and other CFF guidelines.</w:t>
      </w:r>
    </w:p>
    <w:p>
      <w:pPr>
        <w:numPr>
          <w:ilvl w:val="0"/>
          <w:numId w:val="1006"/>
        </w:numPr>
        <w:pStyle w:val="Compact"/>
      </w:pPr>
      <w:r>
        <w:t xml:space="preserve">Fluent in Portuguese and English, with basic Spanish for regional collaboration.</w:t>
      </w:r>
    </w:p>
    <w:p>
      <w:pPr>
        <w:numPr>
          <w:ilvl w:val="0"/>
          <w:numId w:val="1006"/>
        </w:numPr>
        <w:pStyle w:val="Compact"/>
      </w:pPr>
      <w:r>
        <w:t xml:space="preserve">Skilled in patient counseling, drug interaction analysis, and clinical documentation.</w:t>
      </w:r>
    </w:p>
    <w:bookmarkEnd w:id="28"/>
    <w:bookmarkStart w:id="29" w:name="professional-affiliations"/>
    <w:p>
      <w:pPr>
        <w:pStyle w:val="Heading3"/>
      </w:pPr>
      <w:r>
        <w:t xml:space="preserve">Professional Affiliations</w:t>
      </w:r>
    </w:p>
    <w:p>
      <w:pPr>
        <w:numPr>
          <w:ilvl w:val="0"/>
          <w:numId w:val="1007"/>
        </w:numPr>
        <w:pStyle w:val="Compact"/>
      </w:pPr>
      <w:r>
        <w:t xml:space="preserve">Member of the Conselho Federal de Farmácia (CFF) since 2008</w:t>
      </w:r>
    </w:p>
    <w:p>
      <w:pPr>
        <w:numPr>
          <w:ilvl w:val="0"/>
          <w:numId w:val="1007"/>
        </w:numPr>
        <w:pStyle w:val="Compact"/>
      </w:pPr>
      <w:r>
        <w:t xml:space="preserve">Active participant in the Associação Brasileira de Farmacêuticos (ABF), focusing on Rio de Janeiro's initiatives.</w:t>
      </w:r>
    </w:p>
    <w:p>
      <w:pPr>
        <w:numPr>
          <w:ilvl w:val="0"/>
          <w:numId w:val="1007"/>
        </w:numPr>
        <w:pStyle w:val="Compact"/>
      </w:pPr>
      <w:r>
        <w:t xml:space="preserve">Volunteer pharmacist for "Farmácia Popular" program, providing free medications to low-income communities in Rio.</w:t>
      </w:r>
    </w:p>
    <w:bookmarkEnd w:id="29"/>
    <w:bookmarkStart w:id="30" w:name="additional-information"/>
    <w:p>
      <w:pPr>
        <w:pStyle w:val="Heading3"/>
      </w:pPr>
      <w:r>
        <w:t xml:space="preserve">Additional Information</w:t>
      </w:r>
    </w:p>
    <w:p>
      <w:pPr>
        <w:pStyle w:val="FirstParagraph"/>
      </w:pPr>
      <w:r>
        <w:rPr>
          <w:bCs/>
          <w:b/>
        </w:rPr>
        <w:t xml:space="preserve">Community Involvement:</w:t>
      </w:r>
      <w:r>
        <w:t xml:space="preserve"> </w:t>
      </w:r>
      <w:r>
        <w:t xml:space="preserve">Organized free health workshops in Rio de Janeiro's favelas, promoting medication adherence and preventive care.</w:t>
      </w:r>
    </w:p>
    <w:p>
      <w:pPr>
        <w:pStyle w:val="BodyText"/>
      </w:pPr>
      <w:r>
        <w:rPr>
          <w:bCs/>
          <w:b/>
        </w:rPr>
        <w:t xml:space="preserve">Cultural Competence:</w:t>
      </w:r>
      <w:r>
        <w:t xml:space="preserve"> </w:t>
      </w:r>
      <w:r>
        <w:t xml:space="preserve">Deep understanding of Brazil's diverse cultural contexts, enabling effective communication with patients from various backgrounds in Rio.</w:t>
      </w:r>
    </w:p>
    <w:p>
      <w:pPr>
        <w:pStyle w:val="BodyText"/>
      </w:pPr>
      <w:r>
        <w:rPr>
          <w:bCs/>
          <w:b/>
        </w:rPr>
        <w:t xml:space="preserve">Language Proficiency:</w:t>
      </w:r>
      <w:r>
        <w:t xml:space="preserve"> </w:t>
      </w:r>
      <w:r>
        <w:t xml:space="preserve">Portuguese (native), English (fluent), Spanish (basic).</w:t>
      </w:r>
    </w:p>
    <w:bookmarkEnd w:id="30"/>
    <w:bookmarkStart w:id="31" w:name="references"/>
    <w:p>
      <w:pPr>
        <w:pStyle w:val="Heading3"/>
      </w:pPr>
      <w:r>
        <w:t xml:space="preserve">References</w:t>
      </w:r>
    </w:p>
    <w:p>
      <w:pPr>
        <w:pStyle w:val="FirstParagraph"/>
      </w:pPr>
      <w:r>
        <w:t xml:space="preserve">Available upon request. Contact: joaocosta.pharmacist@rj.com</w:t>
      </w:r>
    </w:p>
    <w:bookmarkEnd w:id="31"/>
    <w:p>
      <w:pPr>
        <w:pStyle w:val="BodyText"/>
      </w:pPr>
      <w:r>
        <w:rPr>
          <w:iCs/>
          <w:i/>
        </w:rPr>
        <w:t xml:space="preserve">Curriculum Vitae of a Pharmacist in Brazil - Rio de Janeiro | Last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Pharmacist in Brazil - Rio de Janeiro</dc:title>
  <dc:creator/>
  <dc:language>en</dc:language>
  <cp:keywords/>
  <dcterms:created xsi:type="dcterms:W3CDTF">2026-07-28T17:29:02Z</dcterms:created>
  <dcterms:modified xsi:type="dcterms:W3CDTF">2026-07-28T17:29:02Z</dcterms:modified>
</cp:coreProperties>
</file>

<file path=docProps/custom.xml><?xml version="1.0" encoding="utf-8"?>
<Properties xmlns="http://schemas.openxmlformats.org/officeDocument/2006/custom-properties" xmlns:vt="http://schemas.openxmlformats.org/officeDocument/2006/docPropsVTypes"/>
</file>