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Pharmacist</w:t>
      </w:r>
      <w:r>
        <w:t xml:space="preserve"> </w:t>
      </w:r>
      <w:r>
        <w:t xml:space="preserve">in</w:t>
      </w:r>
      <w:r>
        <w:t xml:space="preserve"> </w:t>
      </w:r>
      <w:r>
        <w:t xml:space="preserve">Ivory</w:t>
      </w:r>
      <w:r>
        <w:t xml:space="preserve"> </w:t>
      </w:r>
      <w:r>
        <w:t xml:space="preserve">Coast</w:t>
      </w:r>
      <w:r>
        <w:t xml:space="preserve"> </w:t>
      </w:r>
      <w:r>
        <w:t xml:space="preserve">Abidjan</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+225 07 89 01 23</w:t>
      </w:r>
      <w:r>
        <w:br/>
      </w:r>
      <w:r>
        <w:rPr>
          <w:bCs/>
          <w:b/>
        </w:rPr>
        <w:t xml:space="preserve">Location:</w:t>
      </w:r>
      <w:r>
        <w:t xml:space="preserve"> </w:t>
      </w:r>
      <w:r>
        <w:t xml:space="preserve">Abidjan, Ivory Coast</w:t>
      </w:r>
    </w:p>
    <w:bookmarkEnd w:id="20"/>
    <w:bookmarkStart w:id="21" w:name="professional-summary"/>
    <w:p>
      <w:pPr>
        <w:pStyle w:val="Heading2"/>
      </w:pPr>
      <w:r>
        <w:t xml:space="preserve">Professional Summary</w:t>
      </w:r>
    </w:p>
    <w:p>
      <w:pPr>
        <w:pStyle w:val="FirstParagraph"/>
      </w:pPr>
      <w:r>
        <w:t xml:space="preserve">A dedicated and experienced pharmacist with over [X] years of expertise in pharmaceutical care, medication management, and community health initiatives. Specialized in providing high-quality healthcare services to the people of Ivory Coast Abidjan. Proven track record in optimizing pharmacy operations, ensuring compliance with local regulations, and promoting public health awareness. Committed to advancing pharmaceutical practices tailored to the unique needs of Ivorian communities.</w:t>
      </w:r>
    </w:p>
    <w:bookmarkEnd w:id="21"/>
    <w:bookmarkStart w:id="22" w:name="education"/>
    <w:p>
      <w:pPr>
        <w:pStyle w:val="Heading2"/>
      </w:pPr>
      <w:r>
        <w:t xml:space="preserve">Education</w:t>
      </w:r>
    </w:p>
    <w:p>
      <w:pPr>
        <w:numPr>
          <w:ilvl w:val="0"/>
          <w:numId w:val="1001"/>
        </w:numPr>
        <w:pStyle w:val="Compact"/>
      </w:pPr>
      <w:r>
        <w:rPr>
          <w:bCs/>
          <w:b/>
        </w:rPr>
        <w:t xml:space="preserve">Bachelor of Pharmacy (Licence en Pharmacie)</w:t>
      </w:r>
      <w:r>
        <w:t xml:space="preserve">, University of Cocody, Abidjan, Ivory Coast (Year: [YYYY])</w:t>
      </w:r>
    </w:p>
    <w:p>
      <w:pPr>
        <w:numPr>
          <w:ilvl w:val="0"/>
          <w:numId w:val="1001"/>
        </w:numPr>
        <w:pStyle w:val="Compact"/>
      </w:pPr>
      <w:r>
        <w:rPr>
          <w:bCs/>
          <w:b/>
        </w:rPr>
        <w:t xml:space="preserve">Diplôme d'Études Approfondies (DEA) in Pharmaceutical Sciences</w:t>
      </w:r>
      <w:r>
        <w:t xml:space="preserve">, National School of Public Health, Abidjan, Ivory Coast (Year: [YYYY])</w:t>
      </w:r>
    </w:p>
    <w:p>
      <w:pPr>
        <w:numPr>
          <w:ilvl w:val="0"/>
          <w:numId w:val="1001"/>
        </w:numPr>
        <w:pStyle w:val="Compact"/>
      </w:pPr>
      <w:r>
        <w:rPr>
          <w:bCs/>
          <w:b/>
        </w:rPr>
        <w:t xml:space="preserve">Postgraduate Certificate in Clinical Pharmacy Management</w:t>
      </w:r>
      <w:r>
        <w:t xml:space="preserve">, [Institution Name], Abidjan, Ivory Coast (Year: [YYYY])</w:t>
      </w:r>
    </w:p>
    <w:bookmarkEnd w:id="22"/>
    <w:bookmarkStart w:id="25" w:name="professional-experience"/>
    <w:p>
      <w:pPr>
        <w:pStyle w:val="Heading2"/>
      </w:pPr>
      <w:r>
        <w:t xml:space="preserve">Professional Experience</w:t>
      </w:r>
    </w:p>
    <w:bookmarkStart w:id="23" w:name="X712c742e4f1ee1bf8065fa6428dc71ea0cad21e"/>
    <w:p>
      <w:pPr>
        <w:pStyle w:val="Heading3"/>
      </w:pPr>
      <w:r>
        <w:t xml:space="preserve">Pharmacist | Saphir Pharmacie, Abidjan, Ivory Coast</w:t>
      </w:r>
    </w:p>
    <w:p>
      <w:pPr>
        <w:pStyle w:val="FirstParagraph"/>
      </w:pPr>
      <w:r>
        <w:rPr>
          <w:bCs/>
          <w:b/>
        </w:rPr>
        <w:t xml:space="preserve">Duration:</w:t>
      </w:r>
      <w:r>
        <w:t xml:space="preserve"> </w:t>
      </w:r>
      <w:r>
        <w:t xml:space="preserve">[Start Year] – Present</w:t>
      </w:r>
    </w:p>
    <w:p>
      <w:pPr>
        <w:numPr>
          <w:ilvl w:val="0"/>
          <w:numId w:val="1002"/>
        </w:numPr>
        <w:pStyle w:val="Compact"/>
      </w:pPr>
      <w:r>
        <w:t xml:space="preserve">Managed daily operations of a retail pharmacy, ensuring accurate dispensing of medications and adherence to Ivorian pharmaceutical regulations.</w:t>
      </w:r>
    </w:p>
    <w:p>
      <w:pPr>
        <w:numPr>
          <w:ilvl w:val="0"/>
          <w:numId w:val="1002"/>
        </w:numPr>
        <w:pStyle w:val="Compact"/>
      </w:pPr>
      <w:r>
        <w:t xml:space="preserve">Provided patient counseling on medication use, side effects, and drug interactions in both French and local languages (e.g., Dioula).</w:t>
      </w:r>
    </w:p>
    <w:p>
      <w:pPr>
        <w:numPr>
          <w:ilvl w:val="0"/>
          <w:numId w:val="1002"/>
        </w:numPr>
        <w:pStyle w:val="Compact"/>
      </w:pPr>
      <w:r>
        <w:t xml:space="preserve">Collaborated with healthcare professionals to develop treatment plans for chronic diseases such as hypertension and diabetes, common in Abidjan.</w:t>
      </w:r>
    </w:p>
    <w:p>
      <w:pPr>
        <w:numPr>
          <w:ilvl w:val="0"/>
          <w:numId w:val="1002"/>
        </w:numPr>
        <w:pStyle w:val="Compact"/>
      </w:pPr>
      <w:r>
        <w:t xml:space="preserve">Implemented inventory management systems to reduce waste and ensure availability of essential medicines during public health crises.</w:t>
      </w:r>
    </w:p>
    <w:p>
      <w:pPr>
        <w:numPr>
          <w:ilvl w:val="0"/>
          <w:numId w:val="1002"/>
        </w:numPr>
        <w:pStyle w:val="Compact"/>
      </w:pPr>
      <w:r>
        <w:t xml:space="preserve">Organized community health workshops on topics like malaria prevention and maternal nutrition, targeting underserved neighborhoods in Abidjan.</w:t>
      </w:r>
    </w:p>
    <w:bookmarkEnd w:id="23"/>
    <w:bookmarkStart w:id="24" w:name="X9e6c3184d4cd968181888cff0a8ca2d9ad74218"/>
    <w:p>
      <w:pPr>
        <w:pStyle w:val="Heading3"/>
      </w:pPr>
      <w:r>
        <w:t xml:space="preserve">Pharmacist | Hôpital Général de Cocody, Abidjan, Ivory Coast</w:t>
      </w:r>
    </w:p>
    <w:p>
      <w:pPr>
        <w:pStyle w:val="FirstParagraph"/>
      </w:pPr>
      <w:r>
        <w:rPr>
          <w:bCs/>
          <w:b/>
        </w:rPr>
        <w:t xml:space="preserve">Duration:</w:t>
      </w:r>
      <w:r>
        <w:t xml:space="preserve"> </w:t>
      </w:r>
      <w:r>
        <w:t xml:space="preserve">[Start Year] – [End Year]</w:t>
      </w:r>
    </w:p>
    <w:p>
      <w:pPr>
        <w:numPr>
          <w:ilvl w:val="0"/>
          <w:numId w:val="1003"/>
        </w:numPr>
        <w:pStyle w:val="Compact"/>
      </w:pPr>
      <w:r>
        <w:t xml:space="preserve">Supported inpatient and outpatient care by preparing and dispensing medications under the supervision of licensed physicians.</w:t>
      </w:r>
    </w:p>
    <w:p>
      <w:pPr>
        <w:numPr>
          <w:ilvl w:val="0"/>
          <w:numId w:val="1003"/>
        </w:numPr>
        <w:pStyle w:val="Compact"/>
      </w:pPr>
      <w:r>
        <w:t xml:space="preserve">Conducted drug safety evaluations and monitored adverse drug reactions in accordance with WHO guidelines.</w:t>
      </w:r>
    </w:p>
    <w:p>
      <w:pPr>
        <w:numPr>
          <w:ilvl w:val="0"/>
          <w:numId w:val="1003"/>
        </w:numPr>
        <w:pStyle w:val="Compact"/>
      </w:pPr>
      <w:r>
        <w:t xml:space="preserve">Participated in multidisciplinary teams to improve patient outcomes, particularly for patients with HIV/AIDS and respiratory infections.</w:t>
      </w:r>
    </w:p>
    <w:p>
      <w:pPr>
        <w:numPr>
          <w:ilvl w:val="0"/>
          <w:numId w:val="1003"/>
        </w:numPr>
        <w:pStyle w:val="Compact"/>
      </w:pPr>
      <w:r>
        <w:t xml:space="preserve">Trained junior pharmacists and pharmacy technicians on ethical practices and the importance of pharmaceutical care in Ivory Coast's healthcare system.</w:t>
      </w:r>
    </w:p>
    <w:p>
      <w:pPr>
        <w:numPr>
          <w:ilvl w:val="0"/>
          <w:numId w:val="1003"/>
        </w:numPr>
        <w:pStyle w:val="Compact"/>
      </w:pPr>
      <w:r>
        <w:t xml:space="preserve">Contributed to the development of hospital protocols for medication storage, distribution, and waste disposal in compliance with Ivorian health standards.</w:t>
      </w:r>
    </w:p>
    <w:bookmarkEnd w:id="24"/>
    <w:bookmarkEnd w:id="25"/>
    <w:bookmarkStart w:id="26" w:name="skills"/>
    <w:p>
      <w:pPr>
        <w:pStyle w:val="Heading2"/>
      </w:pPr>
      <w:r>
        <w:t xml:space="preserve">Skills</w:t>
      </w:r>
    </w:p>
    <w:p>
      <w:pPr>
        <w:numPr>
          <w:ilvl w:val="0"/>
          <w:numId w:val="1004"/>
        </w:numPr>
        <w:pStyle w:val="Compact"/>
      </w:pPr>
      <w:r>
        <w:rPr>
          <w:bCs/>
          <w:b/>
        </w:rPr>
        <w:t xml:space="preserve">Pharmaceutical Knowledge:</w:t>
      </w:r>
      <w:r>
        <w:t xml:space="preserve"> </w:t>
      </w:r>
      <w:r>
        <w:t xml:space="preserve">Expertise in pharmacology, therapeutics, and drug formulation tailored to the Ivory Coast context.</w:t>
      </w:r>
    </w:p>
    <w:p>
      <w:pPr>
        <w:numPr>
          <w:ilvl w:val="0"/>
          <w:numId w:val="1004"/>
        </w:numPr>
        <w:pStyle w:val="Compact"/>
      </w:pPr>
      <w:r>
        <w:rPr>
          <w:bCs/>
          <w:b/>
        </w:rPr>
        <w:t xml:space="preserve">Languages:</w:t>
      </w:r>
      <w:r>
        <w:t xml:space="preserve"> </w:t>
      </w:r>
      <w:r>
        <w:t xml:space="preserve">Fluent in French (official language of Ivory Coast), proficient in English, and conversational in Dioula and other regional languages.</w:t>
      </w:r>
    </w:p>
    <w:p>
      <w:pPr>
        <w:numPr>
          <w:ilvl w:val="0"/>
          <w:numId w:val="1004"/>
        </w:numPr>
        <w:pStyle w:val="Compact"/>
      </w:pPr>
      <w:r>
        <w:rPr>
          <w:bCs/>
          <w:b/>
        </w:rPr>
        <w:t xml:space="preserve">Technical Skills:</w:t>
      </w:r>
      <w:r>
        <w:t xml:space="preserve"> </w:t>
      </w:r>
      <w:r>
        <w:t xml:space="preserve">Proficient in pharmacy management software, electronic prescribing systems, and data analysis tools for inventory tracking.</w:t>
      </w:r>
    </w:p>
    <w:p>
      <w:pPr>
        <w:numPr>
          <w:ilvl w:val="0"/>
          <w:numId w:val="1004"/>
        </w:numPr>
        <w:pStyle w:val="Compact"/>
      </w:pPr>
      <w:r>
        <w:rPr>
          <w:bCs/>
          <w:b/>
        </w:rPr>
        <w:t xml:space="preserve">Community Engagement:</w:t>
      </w:r>
      <w:r>
        <w:t xml:space="preserve"> </w:t>
      </w:r>
      <w:r>
        <w:t xml:space="preserve">Experienced in organizing health campaigns and educating rural/urban populations on disease prevention and medication adherence.</w:t>
      </w:r>
    </w:p>
    <w:p>
      <w:pPr>
        <w:numPr>
          <w:ilvl w:val="0"/>
          <w:numId w:val="1004"/>
        </w:numPr>
        <w:pStyle w:val="Compact"/>
      </w:pPr>
      <w:r>
        <w:rPr>
          <w:bCs/>
          <w:b/>
        </w:rPr>
        <w:t xml:space="preserve">Certifications:</w:t>
      </w:r>
      <w:r>
        <w:t xml:space="preserve"> </w:t>
      </w:r>
      <w:r>
        <w:t xml:space="preserve">[List relevant certifications, e.g., "Certified Medication Safety Specialist" from [Organization], Ivory Coast].</w:t>
      </w:r>
    </w:p>
    <w:bookmarkEnd w:id="26"/>
    <w:bookmarkStart w:id="27" w:name="professional-development"/>
    <w:p>
      <w:pPr>
        <w:pStyle w:val="Heading2"/>
      </w:pPr>
      <w:r>
        <w:t xml:space="preserve">Professional Development</w:t>
      </w:r>
    </w:p>
    <w:p>
      <w:pPr>
        <w:numPr>
          <w:ilvl w:val="0"/>
          <w:numId w:val="1005"/>
        </w:numPr>
        <w:pStyle w:val="Compact"/>
      </w:pPr>
      <w:r>
        <w:rPr>
          <w:bCs/>
          <w:b/>
        </w:rPr>
        <w:t xml:space="preserve">Workshop on HIV/AIDS Treatment in Africa</w:t>
      </w:r>
      <w:r>
        <w:t xml:space="preserve">, Abidjan, Ivory Coast (Year: [YYYY])</w:t>
      </w:r>
    </w:p>
    <w:p>
      <w:pPr>
        <w:numPr>
          <w:ilvl w:val="0"/>
          <w:numId w:val="1005"/>
        </w:numPr>
        <w:pStyle w:val="Compact"/>
      </w:pPr>
      <w:r>
        <w:rPr>
          <w:bCs/>
          <w:b/>
        </w:rPr>
        <w:t xml:space="preserve">Seminar on Antimicrobial Resistance Management</w:t>
      </w:r>
      <w:r>
        <w:t xml:space="preserve">, Ministry of Health, Abidjan (Year: [YYYY])</w:t>
      </w:r>
    </w:p>
    <w:p>
      <w:pPr>
        <w:numPr>
          <w:ilvl w:val="0"/>
          <w:numId w:val="1005"/>
        </w:numPr>
        <w:pStyle w:val="Compact"/>
      </w:pPr>
      <w:r>
        <w:rPr>
          <w:bCs/>
          <w:b/>
        </w:rPr>
        <w:t xml:space="preserve">Training Program on Pharmaceutical Quality Assurance</w:t>
      </w:r>
      <w:r>
        <w:t xml:space="preserve">, WHO Collaborating Centre, Ivory Coast (Year: [YYYY])</w:t>
      </w:r>
    </w:p>
    <w:bookmarkEnd w:id="27"/>
    <w:bookmarkStart w:id="28" w:name="certifications-licenses"/>
    <w:p>
      <w:pPr>
        <w:pStyle w:val="Heading2"/>
      </w:pPr>
      <w:r>
        <w:t xml:space="preserve">Certifications &amp; Licenses</w:t>
      </w:r>
    </w:p>
    <w:p>
      <w:pPr>
        <w:numPr>
          <w:ilvl w:val="0"/>
          <w:numId w:val="1006"/>
        </w:numPr>
        <w:pStyle w:val="Compact"/>
      </w:pPr>
      <w:r>
        <w:rPr>
          <w:bCs/>
          <w:b/>
        </w:rPr>
        <w:t xml:space="preserve">Diplôme d'Expertise Pharmaceutique (DEP)</w:t>
      </w:r>
      <w:r>
        <w:t xml:space="preserve"> </w:t>
      </w:r>
      <w:r>
        <w:t xml:space="preserve">– Ministry of Health, Ivory Coast (Year: [YYYY])</w:t>
      </w:r>
    </w:p>
    <w:p>
      <w:pPr>
        <w:numPr>
          <w:ilvl w:val="0"/>
          <w:numId w:val="1006"/>
        </w:numPr>
        <w:pStyle w:val="Compact"/>
      </w:pPr>
      <w:r>
        <w:rPr>
          <w:bCs/>
          <w:b/>
        </w:rPr>
        <w:t xml:space="preserve">Pharmacist Registration Number:</w:t>
      </w:r>
      <w:r>
        <w:t xml:space="preserve"> </w:t>
      </w:r>
      <w:r>
        <w:t xml:space="preserve">[Number]</w:t>
      </w:r>
    </w:p>
    <w:p>
      <w:pPr>
        <w:numPr>
          <w:ilvl w:val="0"/>
          <w:numId w:val="1006"/>
        </w:numPr>
        <w:pStyle w:val="Compact"/>
      </w:pPr>
      <w:r>
        <w:rPr>
          <w:bCs/>
          <w:b/>
        </w:rPr>
        <w:t xml:space="preserve">Certificate in Clinical Research</w:t>
      </w:r>
      <w:r>
        <w:t xml:space="preserve">, [Institution Name], Abidjan (Year: [YYYY])</w:t>
      </w:r>
    </w:p>
    <w:bookmarkEnd w:id="28"/>
    <w:bookmarkStart w:id="29" w:name="publications-contributions"/>
    <w:p>
      <w:pPr>
        <w:pStyle w:val="Heading2"/>
      </w:pPr>
      <w:r>
        <w:t xml:space="preserve">Publications &amp; Contributions</w:t>
      </w:r>
    </w:p>
    <w:p>
      <w:pPr>
        <w:numPr>
          <w:ilvl w:val="0"/>
          <w:numId w:val="1007"/>
        </w:numPr>
        <w:pStyle w:val="Compact"/>
      </w:pPr>
      <w:r>
        <w:rPr>
          <w:iCs/>
          <w:i/>
        </w:rPr>
        <w:t xml:space="preserve">"Pharmaceutical Care in Rural Ivory Coast: Challenges and Innovations"</w:t>
      </w:r>
      <w:r>
        <w:t xml:space="preserve">, Journal of African Health Sciences, [Year].</w:t>
      </w:r>
    </w:p>
    <w:p>
      <w:pPr>
        <w:numPr>
          <w:ilvl w:val="0"/>
          <w:numId w:val="1007"/>
        </w:numPr>
        <w:pStyle w:val="Compact"/>
      </w:pPr>
      <w:r>
        <w:t xml:space="preserve">Contributed to a regional study on drug affordability in Abidjan, published by the National Institute of Public Health (INSP), Ivory Coast.</w:t>
      </w:r>
    </w:p>
    <w:bookmarkEnd w:id="29"/>
    <w:bookmarkStart w:id="30" w:name="references"/>
    <w:p>
      <w:pPr>
        <w:pStyle w:val="Heading2"/>
      </w:pPr>
      <w:r>
        <w:t xml:space="preserve">References</w:t>
      </w:r>
    </w:p>
    <w:p>
      <w:pPr>
        <w:pStyle w:val="FirstParagraph"/>
      </w:pPr>
      <w:r>
        <w:t xml:space="preserve">Available upon request. References include healthcare professionals from Hôpital Général de Cocody and Saphir Pharmacie in Abidjan, Ivory Coast.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Pharmacist in Ivory Coast Abidjan</dc:title>
  <dc:creator/>
  <dc:language>en</dc:language>
  <cp:keywords/>
  <dcterms:created xsi:type="dcterms:W3CDTF">2026-05-31T02:41:27Z</dcterms:created>
  <dcterms:modified xsi:type="dcterms:W3CDTF">2026-05-31T02:41:27Z</dcterms:modified>
</cp:coreProperties>
</file>

<file path=docProps/custom.xml><?xml version="1.0" encoding="utf-8"?>
<Properties xmlns="http://schemas.openxmlformats.org/officeDocument/2006/custom-properties" xmlns:vt="http://schemas.openxmlformats.org/officeDocument/2006/docPropsVTypes"/>
</file>